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3A2631" w14:textId="13849B04" w:rsidR="00B76C2E" w:rsidRPr="007A27A6" w:rsidRDefault="00B41D0D" w:rsidP="00B76C2E">
      <w:pPr>
        <w:spacing w:line="240" w:lineRule="auto"/>
        <w:ind w:firstLine="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7A27A6">
        <w:rPr>
          <w:rFonts w:ascii="Liberation Serif" w:hAnsi="Liberation Serif" w:cs="Liberation Serif"/>
          <w:b/>
          <w:sz w:val="24"/>
          <w:szCs w:val="24"/>
        </w:rPr>
        <w:t>ТЕХНИЧЕСКОЕ ЗАДАНИЕ</w:t>
      </w:r>
    </w:p>
    <w:p w14:paraId="4A36ADEE" w14:textId="2D7A5CE4" w:rsidR="001D0351" w:rsidRPr="007A27A6" w:rsidRDefault="00B76C2E" w:rsidP="00B76C2E">
      <w:pPr>
        <w:spacing w:line="240" w:lineRule="auto"/>
        <w:ind w:firstLine="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7A27A6">
        <w:rPr>
          <w:rFonts w:ascii="Liberation Serif" w:hAnsi="Liberation Serif" w:cs="Liberation Serif"/>
          <w:b/>
          <w:sz w:val="24"/>
          <w:szCs w:val="24"/>
        </w:rPr>
        <w:t xml:space="preserve">на поставку </w:t>
      </w:r>
      <w:r w:rsidR="001D0351">
        <w:rPr>
          <w:rFonts w:ascii="Liberation Serif" w:hAnsi="Liberation Serif" w:cs="Liberation Serif"/>
          <w:b/>
          <w:sz w:val="24"/>
          <w:szCs w:val="24"/>
        </w:rPr>
        <w:t>с</w:t>
      </w:r>
      <w:r w:rsidR="001D0351" w:rsidRPr="001D0351">
        <w:rPr>
          <w:rFonts w:ascii="Liberation Serif" w:hAnsi="Liberation Serif" w:cs="Liberation Serif"/>
          <w:b/>
          <w:sz w:val="24"/>
          <w:szCs w:val="24"/>
        </w:rPr>
        <w:t>етевого оборудования</w:t>
      </w:r>
    </w:p>
    <w:p w14:paraId="0D368A5E" w14:textId="77777777" w:rsidR="00B41D0D" w:rsidRPr="007A27A6" w:rsidRDefault="00B41D0D" w:rsidP="00225F13">
      <w:pPr>
        <w:spacing w:line="240" w:lineRule="auto"/>
        <w:ind w:firstLine="0"/>
        <w:rPr>
          <w:rFonts w:ascii="Liberation Serif" w:hAnsi="Liberation Serif" w:cs="Liberation Serif"/>
          <w:b/>
          <w:sz w:val="24"/>
          <w:szCs w:val="24"/>
        </w:rPr>
      </w:pPr>
    </w:p>
    <w:p w14:paraId="2C30D528" w14:textId="0F1AAB9E" w:rsidR="00B76C2E" w:rsidRPr="007A27A6" w:rsidRDefault="00B76C2E" w:rsidP="0072731F">
      <w:pPr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7A27A6">
        <w:rPr>
          <w:rFonts w:ascii="Liberation Serif" w:hAnsi="Liberation Serif" w:cs="Liberation Serif"/>
          <w:b/>
          <w:sz w:val="24"/>
          <w:szCs w:val="24"/>
        </w:rPr>
        <w:t xml:space="preserve">1. </w:t>
      </w:r>
      <w:r w:rsidRPr="007A27A6">
        <w:rPr>
          <w:rFonts w:ascii="Liberation Serif" w:eastAsiaTheme="minorEastAsia" w:hAnsi="Liberation Serif" w:cs="Liberation Serif"/>
          <w:b/>
          <w:sz w:val="24"/>
          <w:szCs w:val="24"/>
        </w:rPr>
        <w:t>КРАТКОЕ ОПИСАНИЕ ЗАКУПАЕМЫХ ТОВАРОВ</w:t>
      </w:r>
    </w:p>
    <w:p w14:paraId="40A72BF2" w14:textId="77777777" w:rsidR="00BF387C" w:rsidRDefault="00B76C2E" w:rsidP="0072731F">
      <w:pPr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7A27A6">
        <w:rPr>
          <w:rFonts w:ascii="Liberation Serif" w:hAnsi="Liberation Serif" w:cs="Liberation Serif"/>
          <w:b/>
          <w:sz w:val="24"/>
          <w:szCs w:val="24"/>
        </w:rPr>
        <w:t xml:space="preserve">1.1. Наименование и объем закупаемых товаров: </w:t>
      </w:r>
    </w:p>
    <w:p w14:paraId="2CACEF89" w14:textId="76BFC9BC" w:rsidR="007A27A6" w:rsidRPr="007A27A6" w:rsidRDefault="007A27A6" w:rsidP="0072731F">
      <w:pPr>
        <w:spacing w:line="240" w:lineRule="auto"/>
        <w:rPr>
          <w:rFonts w:ascii="Liberation Serif" w:hAnsi="Liberation Serif" w:cs="Liberation Serif"/>
          <w:sz w:val="24"/>
          <w:szCs w:val="24"/>
        </w:rPr>
      </w:pPr>
      <w:r w:rsidRPr="007A27A6">
        <w:rPr>
          <w:rFonts w:ascii="Liberation Serif" w:hAnsi="Liberation Serif" w:cs="Liberation Serif"/>
          <w:sz w:val="24"/>
          <w:szCs w:val="24"/>
        </w:rPr>
        <w:t>Сетевое оборудования для АО «ЕИРЦ ЛО»</w:t>
      </w:r>
      <w:r w:rsidR="00914A60">
        <w:rPr>
          <w:rFonts w:ascii="Liberation Serif" w:hAnsi="Liberation Serif" w:cs="Liberation Serif"/>
          <w:sz w:val="24"/>
          <w:szCs w:val="24"/>
        </w:rPr>
        <w:t>,</w:t>
      </w:r>
      <w:r w:rsidRPr="007A27A6">
        <w:rPr>
          <w:rFonts w:ascii="Liberation Serif" w:hAnsi="Liberation Serif" w:cs="Liberation Serif"/>
          <w:sz w:val="24"/>
          <w:szCs w:val="24"/>
        </w:rPr>
        <w:t xml:space="preserve"> именуемое далее «Товар», указан</w:t>
      </w:r>
      <w:r w:rsidR="00914A60">
        <w:rPr>
          <w:rFonts w:ascii="Liberation Serif" w:hAnsi="Liberation Serif" w:cs="Liberation Serif"/>
          <w:sz w:val="24"/>
          <w:szCs w:val="24"/>
        </w:rPr>
        <w:t>ное</w:t>
      </w:r>
      <w:r w:rsidRPr="007A27A6">
        <w:rPr>
          <w:rFonts w:ascii="Liberation Serif" w:hAnsi="Liberation Serif" w:cs="Liberation Serif"/>
          <w:sz w:val="24"/>
          <w:szCs w:val="24"/>
        </w:rPr>
        <w:t xml:space="preserve"> в спецификации (Приложение № 1).</w:t>
      </w:r>
    </w:p>
    <w:p w14:paraId="1424BD0D" w14:textId="77777777" w:rsidR="00AD0272" w:rsidRPr="007A27A6" w:rsidRDefault="00AD0272" w:rsidP="0072731F">
      <w:pPr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7A27A6">
        <w:rPr>
          <w:rFonts w:ascii="Liberation Serif" w:hAnsi="Liberation Serif" w:cs="Liberation Serif"/>
          <w:b/>
          <w:sz w:val="24"/>
          <w:szCs w:val="24"/>
        </w:rPr>
        <w:t>1.2. Сроки поставки товаров</w:t>
      </w:r>
    </w:p>
    <w:p w14:paraId="6F6F2E63" w14:textId="0FE54214" w:rsidR="00914A60" w:rsidRPr="007A27A6" w:rsidRDefault="00347804" w:rsidP="007B08CE">
      <w:pPr>
        <w:spacing w:line="240" w:lineRule="auto"/>
        <w:rPr>
          <w:rFonts w:ascii="Liberation Serif" w:hAnsi="Liberation Serif" w:cs="Liberation Serif"/>
          <w:sz w:val="24"/>
          <w:szCs w:val="24"/>
        </w:rPr>
      </w:pPr>
      <w:r w:rsidRPr="00347804">
        <w:rPr>
          <w:rFonts w:ascii="Liberation Serif" w:hAnsi="Liberation Serif" w:cs="Liberation Serif"/>
          <w:sz w:val="24"/>
          <w:szCs w:val="24"/>
        </w:rPr>
        <w:t>Поставка товаров выполняется в указанные в спецификации сроки (приложение №1 к ТЗ)</w:t>
      </w:r>
      <w:r w:rsidR="00E8056A">
        <w:rPr>
          <w:rFonts w:ascii="Liberation Serif" w:hAnsi="Liberation Serif" w:cs="Liberation Serif"/>
          <w:sz w:val="24"/>
          <w:szCs w:val="24"/>
        </w:rPr>
        <w:t>.</w:t>
      </w:r>
    </w:p>
    <w:p w14:paraId="0E8ED329" w14:textId="77777777" w:rsidR="00AD0272" w:rsidRPr="007A27A6" w:rsidRDefault="00AD0272" w:rsidP="0072731F">
      <w:pPr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7A27A6">
        <w:rPr>
          <w:rFonts w:ascii="Liberation Serif" w:hAnsi="Liberation Serif" w:cs="Liberation Serif"/>
          <w:b/>
          <w:sz w:val="24"/>
          <w:szCs w:val="24"/>
        </w:rPr>
        <w:t>1.3. Возможность поставки эквивалента</w:t>
      </w:r>
    </w:p>
    <w:p w14:paraId="7B2F9245" w14:textId="7673AAA5" w:rsidR="00B87FBA" w:rsidRPr="00B87FBA" w:rsidRDefault="00B87FBA" w:rsidP="00B87FBA">
      <w:pPr>
        <w:spacing w:line="240" w:lineRule="auto"/>
        <w:rPr>
          <w:rFonts w:ascii="Liberation Serif" w:hAnsi="Liberation Serif" w:cs="Liberation Serif"/>
          <w:sz w:val="24"/>
          <w:szCs w:val="24"/>
        </w:rPr>
      </w:pPr>
      <w:r w:rsidRPr="00B87FBA">
        <w:rPr>
          <w:rFonts w:ascii="Liberation Serif" w:hAnsi="Liberation Serif" w:cs="Liberation Serif"/>
          <w:sz w:val="24"/>
          <w:szCs w:val="24"/>
        </w:rPr>
        <w:t xml:space="preserve">Применение аналогичного товара </w:t>
      </w:r>
      <w:r w:rsidR="00E8056A">
        <w:rPr>
          <w:rFonts w:ascii="Liberation Serif" w:hAnsi="Liberation Serif" w:cs="Liberation Serif"/>
          <w:sz w:val="24"/>
          <w:szCs w:val="24"/>
        </w:rPr>
        <w:t xml:space="preserve">для позиций № 3, 4, 5, 6 </w:t>
      </w:r>
      <w:r w:rsidR="00E8056A" w:rsidRPr="00E8056A">
        <w:rPr>
          <w:rFonts w:ascii="Liberation Serif" w:hAnsi="Liberation Serif" w:cs="Liberation Serif"/>
          <w:sz w:val="24"/>
          <w:szCs w:val="24"/>
        </w:rPr>
        <w:t>спецификации (приложение №1 к ТЗ)</w:t>
      </w:r>
      <w:r w:rsidR="00E8056A">
        <w:rPr>
          <w:rFonts w:ascii="Liberation Serif" w:hAnsi="Liberation Serif" w:cs="Liberation Serif"/>
          <w:sz w:val="24"/>
          <w:szCs w:val="24"/>
        </w:rPr>
        <w:t xml:space="preserve"> </w:t>
      </w:r>
      <w:r w:rsidRPr="00B87FBA">
        <w:rPr>
          <w:rFonts w:ascii="Liberation Serif" w:hAnsi="Liberation Serif" w:cs="Liberation Serif"/>
          <w:sz w:val="24"/>
          <w:szCs w:val="24"/>
        </w:rPr>
        <w:t>возможно при условии соответствия товара по функциональным, техническим характеристикам и условиям применения не ниже/хуже требуемых в техническом задании, а также при предоставлении участником закупки развернутого сравнения по функциональным, техническим характеристикам и условиям применения, указанным в приложении №2 к ТЗ.</w:t>
      </w:r>
    </w:p>
    <w:p w14:paraId="1F743C02" w14:textId="6B0B67A3" w:rsidR="00CA1669" w:rsidRDefault="00B87FBA" w:rsidP="00B87FBA">
      <w:pPr>
        <w:spacing w:line="240" w:lineRule="auto"/>
        <w:rPr>
          <w:rFonts w:ascii="Liberation Serif" w:hAnsi="Liberation Serif" w:cs="Liberation Serif"/>
          <w:sz w:val="24"/>
          <w:szCs w:val="24"/>
        </w:rPr>
      </w:pPr>
      <w:r w:rsidRPr="00B87FBA">
        <w:rPr>
          <w:rFonts w:ascii="Liberation Serif" w:hAnsi="Liberation Serif" w:cs="Liberation Serif"/>
          <w:sz w:val="24"/>
          <w:szCs w:val="24"/>
        </w:rPr>
        <w:t>В случае предложения эквивалента, Участник в составе заявки должен предоставить Опросный лист (в соответствии с приложением №2 к ТЗ) на предлагаемую эквивалентную позицию. Характеристики предлагаемого эквивалента не должны отличаться в худшую сторону от требований, указанных в п. 2.2.</w:t>
      </w:r>
    </w:p>
    <w:p w14:paraId="14ACB968" w14:textId="7DAB0AFF" w:rsidR="00E8056A" w:rsidRDefault="00E8056A" w:rsidP="007C1CB7">
      <w:pPr>
        <w:spacing w:line="240" w:lineRule="auto"/>
        <w:rPr>
          <w:rFonts w:ascii="Liberation Serif" w:hAnsi="Liberation Serif" w:cs="Liberation Serif"/>
          <w:sz w:val="24"/>
          <w:szCs w:val="24"/>
        </w:rPr>
      </w:pPr>
      <w:r w:rsidRPr="00E8056A">
        <w:rPr>
          <w:rFonts w:ascii="Liberation Serif" w:hAnsi="Liberation Serif" w:cs="Liberation Serif"/>
          <w:sz w:val="24"/>
          <w:szCs w:val="24"/>
        </w:rPr>
        <w:t xml:space="preserve">Применение аналогичного товара для позиций № </w:t>
      </w:r>
      <w:r>
        <w:rPr>
          <w:rFonts w:ascii="Liberation Serif" w:hAnsi="Liberation Serif" w:cs="Liberation Serif"/>
          <w:sz w:val="24"/>
          <w:szCs w:val="24"/>
        </w:rPr>
        <w:t>1</w:t>
      </w:r>
      <w:r w:rsidRPr="00E8056A">
        <w:rPr>
          <w:rFonts w:ascii="Liberation Serif" w:hAnsi="Liberation Serif" w:cs="Liberation Serif"/>
          <w:sz w:val="24"/>
          <w:szCs w:val="24"/>
        </w:rPr>
        <w:t xml:space="preserve">, </w:t>
      </w:r>
      <w:r>
        <w:rPr>
          <w:rFonts w:ascii="Liberation Serif" w:hAnsi="Liberation Serif" w:cs="Liberation Serif"/>
          <w:sz w:val="24"/>
          <w:szCs w:val="24"/>
        </w:rPr>
        <w:t>2</w:t>
      </w:r>
      <w:r w:rsidRPr="00E8056A">
        <w:rPr>
          <w:rFonts w:ascii="Liberation Serif" w:hAnsi="Liberation Serif" w:cs="Liberation Serif"/>
          <w:sz w:val="24"/>
          <w:szCs w:val="24"/>
        </w:rPr>
        <w:t xml:space="preserve">, </w:t>
      </w:r>
      <w:r>
        <w:rPr>
          <w:rFonts w:ascii="Liberation Serif" w:hAnsi="Liberation Serif" w:cs="Liberation Serif"/>
          <w:sz w:val="24"/>
          <w:szCs w:val="24"/>
        </w:rPr>
        <w:t>7</w:t>
      </w:r>
      <w:r w:rsidRPr="00E8056A">
        <w:rPr>
          <w:rFonts w:ascii="Liberation Serif" w:hAnsi="Liberation Serif" w:cs="Liberation Serif"/>
          <w:sz w:val="24"/>
          <w:szCs w:val="24"/>
        </w:rPr>
        <w:t xml:space="preserve"> спецификации (приложение №1 к ТЗ)</w:t>
      </w:r>
      <w:r>
        <w:rPr>
          <w:rFonts w:ascii="Liberation Serif" w:hAnsi="Liberation Serif" w:cs="Liberation Serif"/>
          <w:sz w:val="24"/>
          <w:szCs w:val="24"/>
        </w:rPr>
        <w:t xml:space="preserve"> невозможно</w:t>
      </w:r>
      <w:r w:rsidR="00E92C19">
        <w:rPr>
          <w:rFonts w:ascii="Liberation Serif" w:hAnsi="Liberation Serif" w:cs="Liberation Serif"/>
          <w:sz w:val="24"/>
          <w:szCs w:val="24"/>
        </w:rPr>
        <w:t xml:space="preserve"> </w:t>
      </w:r>
      <w:r w:rsidR="00E92C19" w:rsidRPr="00E92C19">
        <w:rPr>
          <w:rFonts w:ascii="Liberation Serif" w:hAnsi="Liberation Serif" w:cs="Liberation Serif"/>
          <w:sz w:val="24"/>
          <w:szCs w:val="24"/>
        </w:rPr>
        <w:t>в соответствии с подпунктом 3 «а» пункта 6.1 статьи 3 Федерального закона от 18.07.2011 №223-ФЗ</w:t>
      </w:r>
      <w:r w:rsidR="0009358C">
        <w:rPr>
          <w:rFonts w:ascii="Liberation Serif" w:hAnsi="Liberation Serif" w:cs="Liberation Serif"/>
          <w:sz w:val="24"/>
          <w:szCs w:val="24"/>
        </w:rPr>
        <w:t>.</w:t>
      </w:r>
      <w:r w:rsidR="004E1567">
        <w:rPr>
          <w:rFonts w:ascii="Liberation Serif" w:hAnsi="Liberation Serif" w:cs="Liberation Serif"/>
          <w:sz w:val="24"/>
          <w:szCs w:val="24"/>
        </w:rPr>
        <w:t xml:space="preserve"> К</w:t>
      </w:r>
      <w:r>
        <w:rPr>
          <w:rFonts w:ascii="Liberation Serif" w:hAnsi="Liberation Serif" w:cs="Liberation Serif"/>
          <w:sz w:val="24"/>
          <w:szCs w:val="24"/>
        </w:rPr>
        <w:t>омплектующие необходимы для использования с ранее закупленным оборудованием (</w:t>
      </w:r>
      <w:r w:rsidRPr="00E8056A">
        <w:rPr>
          <w:rFonts w:ascii="Liberation Serif" w:hAnsi="Liberation Serif" w:cs="Liberation Serif"/>
          <w:sz w:val="24"/>
          <w:szCs w:val="24"/>
        </w:rPr>
        <w:t>коммутаторы H3C S6805-54HF, маршрутизаторы H3C MSR2600-6-X1</w:t>
      </w:r>
      <w:r>
        <w:rPr>
          <w:rFonts w:ascii="Liberation Serif" w:hAnsi="Liberation Serif" w:cs="Liberation Serif"/>
          <w:sz w:val="24"/>
          <w:szCs w:val="24"/>
        </w:rPr>
        <w:t xml:space="preserve">). </w:t>
      </w:r>
      <w:r w:rsidR="007C1CB7">
        <w:rPr>
          <w:rFonts w:ascii="Liberation Serif" w:hAnsi="Liberation Serif" w:cs="Liberation Serif"/>
          <w:sz w:val="24"/>
          <w:szCs w:val="24"/>
        </w:rPr>
        <w:t>Согласно таблицам совместимости оборудования, размещенным на сайте производителя, применение комплектующих другого производителя не допускается.</w:t>
      </w:r>
    </w:p>
    <w:p w14:paraId="66748CB4" w14:textId="77777777" w:rsidR="00CA1669" w:rsidRPr="007A27A6" w:rsidRDefault="00CA1669" w:rsidP="00CA1669">
      <w:pPr>
        <w:spacing w:line="240" w:lineRule="auto"/>
        <w:rPr>
          <w:rFonts w:ascii="Liberation Serif" w:hAnsi="Liberation Serif" w:cs="Liberation Serif"/>
          <w:sz w:val="24"/>
          <w:szCs w:val="24"/>
        </w:rPr>
      </w:pPr>
    </w:p>
    <w:p w14:paraId="0B779D2A" w14:textId="0066F3F2" w:rsidR="00B76C2E" w:rsidRPr="007A27A6" w:rsidRDefault="00B76C2E" w:rsidP="00B76C2E">
      <w:pPr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7A27A6">
        <w:rPr>
          <w:rFonts w:ascii="Liberation Serif" w:hAnsi="Liberation Serif" w:cs="Liberation Serif"/>
          <w:b/>
          <w:sz w:val="24"/>
          <w:szCs w:val="24"/>
        </w:rPr>
        <w:t>2. ОБЩИЕ ТРЕБОВАНИЯ</w:t>
      </w:r>
    </w:p>
    <w:p w14:paraId="77C46A5A" w14:textId="77777777" w:rsidR="00AD0272" w:rsidRPr="007A27A6" w:rsidRDefault="00AD0272" w:rsidP="0072731F">
      <w:pPr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7A27A6">
        <w:rPr>
          <w:rFonts w:ascii="Liberation Serif" w:hAnsi="Liberation Serif" w:cs="Liberation Serif"/>
          <w:b/>
          <w:sz w:val="24"/>
          <w:szCs w:val="24"/>
        </w:rPr>
        <w:t>2.1. Место применения, использования товара</w:t>
      </w:r>
    </w:p>
    <w:p w14:paraId="4531092A" w14:textId="0E666C43" w:rsidR="00AD0272" w:rsidRPr="007A27A6" w:rsidRDefault="00AD0272" w:rsidP="0072731F">
      <w:pPr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7A27A6">
        <w:rPr>
          <w:rFonts w:ascii="Liberation Serif" w:hAnsi="Liberation Serif" w:cs="Liberation Serif"/>
          <w:sz w:val="24"/>
          <w:szCs w:val="24"/>
        </w:rPr>
        <w:t xml:space="preserve">Адрес 192012, г. Санкт-Петербург, пр. Обуховской Обороны, д. 112, к.2, лит. З, </w:t>
      </w:r>
      <w:r w:rsidRPr="007A27A6">
        <w:rPr>
          <w:rFonts w:ascii="Liberation Serif" w:hAnsi="Liberation Serif" w:cs="Liberation Serif"/>
          <w:color w:val="000000"/>
          <w:sz w:val="24"/>
          <w:szCs w:val="24"/>
        </w:rPr>
        <w:t>БЦ «Вант»</w:t>
      </w:r>
      <w:r w:rsidR="00C73766" w:rsidRPr="007A27A6">
        <w:rPr>
          <w:rFonts w:ascii="Liberation Serif" w:hAnsi="Liberation Serif" w:cs="Liberation Serif"/>
          <w:color w:val="000000"/>
          <w:sz w:val="24"/>
          <w:szCs w:val="24"/>
        </w:rPr>
        <w:t xml:space="preserve">, </w:t>
      </w:r>
      <w:proofErr w:type="spellStart"/>
      <w:r w:rsidR="00C73766" w:rsidRPr="007A27A6">
        <w:rPr>
          <w:rFonts w:ascii="Liberation Serif" w:hAnsi="Liberation Serif" w:cs="Liberation Serif"/>
          <w:color w:val="000000"/>
          <w:sz w:val="24"/>
          <w:szCs w:val="24"/>
        </w:rPr>
        <w:t>каб</w:t>
      </w:r>
      <w:proofErr w:type="spellEnd"/>
      <w:r w:rsidR="00C73766" w:rsidRPr="007A27A6">
        <w:rPr>
          <w:rFonts w:ascii="Liberation Serif" w:hAnsi="Liberation Serif" w:cs="Liberation Serif"/>
          <w:color w:val="000000"/>
          <w:sz w:val="24"/>
          <w:szCs w:val="24"/>
        </w:rPr>
        <w:t>. 70</w:t>
      </w:r>
      <w:r w:rsidR="005B666E" w:rsidRPr="007A27A6">
        <w:rPr>
          <w:rFonts w:ascii="Liberation Serif" w:hAnsi="Liberation Serif" w:cs="Liberation Serif"/>
          <w:color w:val="000000"/>
          <w:sz w:val="24"/>
          <w:szCs w:val="24"/>
        </w:rPr>
        <w:t>9</w:t>
      </w:r>
      <w:r w:rsidRPr="007A27A6">
        <w:rPr>
          <w:rFonts w:ascii="Liberation Serif" w:hAnsi="Liberation Serif" w:cs="Liberation Serif"/>
          <w:color w:val="000000"/>
          <w:sz w:val="24"/>
          <w:szCs w:val="24"/>
        </w:rPr>
        <w:t>.</w:t>
      </w:r>
    </w:p>
    <w:p w14:paraId="04C5287C" w14:textId="77777777" w:rsidR="00AD0272" w:rsidRPr="007A27A6" w:rsidRDefault="00AD0272" w:rsidP="0072731F">
      <w:pPr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7A27A6">
        <w:rPr>
          <w:rFonts w:ascii="Liberation Serif" w:hAnsi="Liberation Serif" w:cs="Liberation Serif"/>
          <w:b/>
          <w:sz w:val="24"/>
          <w:szCs w:val="24"/>
        </w:rPr>
        <w:t>2.2. Требования к товару</w:t>
      </w:r>
    </w:p>
    <w:p w14:paraId="38A465CB" w14:textId="2BD7081C" w:rsidR="00B76C2E" w:rsidRPr="007A27A6" w:rsidRDefault="00B76C2E" w:rsidP="00B76C2E">
      <w:pPr>
        <w:spacing w:line="240" w:lineRule="auto"/>
        <w:rPr>
          <w:rFonts w:ascii="Liberation Serif" w:hAnsi="Liberation Serif" w:cs="Liberation Serif"/>
          <w:sz w:val="24"/>
          <w:szCs w:val="24"/>
        </w:rPr>
      </w:pPr>
      <w:r w:rsidRPr="007A27A6">
        <w:rPr>
          <w:rFonts w:ascii="Liberation Serif" w:hAnsi="Liberation Serif" w:cs="Liberation Serif"/>
          <w:sz w:val="24"/>
          <w:szCs w:val="24"/>
        </w:rPr>
        <w:t xml:space="preserve">Поставляемый товар и применяемые в нем материалы должны быть новыми, не использованными ранее, не заложенными и не арестованными, не являться предметом исков и быть свободными от прав третьих лиц, представлять собой последние или современные модели. </w:t>
      </w:r>
    </w:p>
    <w:p w14:paraId="735ED86F" w14:textId="3E88A4CE" w:rsidR="007B08CE" w:rsidRPr="007A27A6" w:rsidRDefault="007B08CE" w:rsidP="007B08CE">
      <w:pPr>
        <w:spacing w:line="240" w:lineRule="auto"/>
        <w:rPr>
          <w:rFonts w:ascii="Liberation Serif" w:hAnsi="Liberation Serif" w:cs="Liberation Serif"/>
          <w:sz w:val="24"/>
          <w:szCs w:val="24"/>
        </w:rPr>
      </w:pPr>
      <w:r w:rsidRPr="007A27A6">
        <w:rPr>
          <w:rFonts w:ascii="Liberation Serif" w:hAnsi="Liberation Serif" w:cs="Liberation Serif"/>
          <w:sz w:val="24"/>
          <w:szCs w:val="24"/>
        </w:rPr>
        <w:t>Поставляемый товар должен соответствовать техническим характеристикам,</w:t>
      </w:r>
      <w:r w:rsidR="00087F91" w:rsidRPr="007A27A6">
        <w:rPr>
          <w:rFonts w:ascii="Liberation Serif" w:hAnsi="Liberation Serif" w:cs="Liberation Serif"/>
          <w:sz w:val="24"/>
          <w:szCs w:val="24"/>
        </w:rPr>
        <w:t xml:space="preserve"> </w:t>
      </w:r>
      <w:r w:rsidRPr="007A27A6">
        <w:rPr>
          <w:rFonts w:ascii="Liberation Serif" w:hAnsi="Liberation Serif" w:cs="Liberation Serif"/>
          <w:sz w:val="24"/>
          <w:szCs w:val="24"/>
        </w:rPr>
        <w:t>указанным в</w:t>
      </w:r>
      <w:r w:rsidR="0023421E" w:rsidRPr="007A27A6">
        <w:rPr>
          <w:rFonts w:ascii="Liberation Serif" w:hAnsi="Liberation Serif" w:cs="Liberation Serif"/>
          <w:sz w:val="24"/>
          <w:szCs w:val="24"/>
        </w:rPr>
        <w:t xml:space="preserve"> </w:t>
      </w:r>
      <w:r w:rsidRPr="007A27A6">
        <w:rPr>
          <w:rFonts w:ascii="Liberation Serif" w:hAnsi="Liberation Serif" w:cs="Liberation Serif"/>
          <w:sz w:val="24"/>
          <w:szCs w:val="24"/>
        </w:rPr>
        <w:t>Приложени</w:t>
      </w:r>
      <w:r w:rsidR="00347804">
        <w:rPr>
          <w:rFonts w:ascii="Liberation Serif" w:hAnsi="Liberation Serif" w:cs="Liberation Serif"/>
          <w:sz w:val="24"/>
          <w:szCs w:val="24"/>
        </w:rPr>
        <w:t>и</w:t>
      </w:r>
      <w:r w:rsidRPr="007A27A6">
        <w:rPr>
          <w:rFonts w:ascii="Liberation Serif" w:hAnsi="Liberation Serif" w:cs="Liberation Serif"/>
          <w:sz w:val="24"/>
          <w:szCs w:val="24"/>
        </w:rPr>
        <w:t xml:space="preserve"> </w:t>
      </w:r>
      <w:r w:rsidR="00347804">
        <w:rPr>
          <w:rFonts w:ascii="Liberation Serif" w:hAnsi="Liberation Serif" w:cs="Liberation Serif"/>
          <w:sz w:val="24"/>
          <w:szCs w:val="24"/>
        </w:rPr>
        <w:t>№2</w:t>
      </w:r>
      <w:r w:rsidRPr="007A27A6">
        <w:rPr>
          <w:rFonts w:ascii="Liberation Serif" w:hAnsi="Liberation Serif" w:cs="Liberation Serif"/>
          <w:sz w:val="24"/>
          <w:szCs w:val="24"/>
        </w:rPr>
        <w:t xml:space="preserve"> к ТЗ</w:t>
      </w:r>
      <w:r w:rsidR="009154D2">
        <w:rPr>
          <w:rFonts w:ascii="Liberation Serif" w:hAnsi="Liberation Serif" w:cs="Liberation Serif"/>
          <w:sz w:val="24"/>
          <w:szCs w:val="24"/>
        </w:rPr>
        <w:t xml:space="preserve"> для позиций № 3, 4, 5, 6 </w:t>
      </w:r>
      <w:r w:rsidR="009154D2" w:rsidRPr="00E8056A">
        <w:rPr>
          <w:rFonts w:ascii="Liberation Serif" w:hAnsi="Liberation Serif" w:cs="Liberation Serif"/>
          <w:sz w:val="24"/>
          <w:szCs w:val="24"/>
        </w:rPr>
        <w:t>спецификации (приложение №1 к ТЗ)</w:t>
      </w:r>
      <w:r w:rsidR="009154D2">
        <w:rPr>
          <w:rFonts w:ascii="Liberation Serif" w:hAnsi="Liberation Serif" w:cs="Liberation Serif"/>
          <w:sz w:val="24"/>
          <w:szCs w:val="24"/>
        </w:rPr>
        <w:t xml:space="preserve">. </w:t>
      </w:r>
    </w:p>
    <w:p w14:paraId="2C53A450" w14:textId="10D5E533" w:rsidR="009154D2" w:rsidRDefault="009154D2" w:rsidP="00B76C2E">
      <w:pPr>
        <w:spacing w:line="240" w:lineRule="auto"/>
        <w:rPr>
          <w:rFonts w:ascii="Liberation Serif" w:hAnsi="Liberation Serif" w:cs="Liberation Serif"/>
          <w:sz w:val="24"/>
          <w:szCs w:val="24"/>
        </w:rPr>
      </w:pPr>
      <w:r w:rsidRPr="007A27A6">
        <w:rPr>
          <w:rFonts w:ascii="Liberation Serif" w:hAnsi="Liberation Serif" w:cs="Liberation Serif"/>
          <w:sz w:val="24"/>
          <w:szCs w:val="24"/>
        </w:rPr>
        <w:t>Поставляемый товар должен соответствовать техническим характеристикам, указанным в Приложени</w:t>
      </w:r>
      <w:r>
        <w:rPr>
          <w:rFonts w:ascii="Liberation Serif" w:hAnsi="Liberation Serif" w:cs="Liberation Serif"/>
          <w:sz w:val="24"/>
          <w:szCs w:val="24"/>
        </w:rPr>
        <w:t>и</w:t>
      </w:r>
      <w:r w:rsidRPr="007A27A6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>№1</w:t>
      </w:r>
      <w:r w:rsidRPr="007A27A6">
        <w:rPr>
          <w:rFonts w:ascii="Liberation Serif" w:hAnsi="Liberation Serif" w:cs="Liberation Serif"/>
          <w:sz w:val="24"/>
          <w:szCs w:val="24"/>
        </w:rPr>
        <w:t xml:space="preserve"> к ТЗ</w:t>
      </w:r>
      <w:r>
        <w:rPr>
          <w:rFonts w:ascii="Liberation Serif" w:hAnsi="Liberation Serif" w:cs="Liberation Serif"/>
          <w:sz w:val="24"/>
          <w:szCs w:val="24"/>
        </w:rPr>
        <w:t xml:space="preserve"> (спецификация) для позиций </w:t>
      </w:r>
      <w:r w:rsidRPr="00E8056A">
        <w:rPr>
          <w:rFonts w:ascii="Liberation Serif" w:hAnsi="Liberation Serif" w:cs="Liberation Serif"/>
          <w:sz w:val="24"/>
          <w:szCs w:val="24"/>
        </w:rPr>
        <w:t xml:space="preserve">№ </w:t>
      </w:r>
      <w:r>
        <w:rPr>
          <w:rFonts w:ascii="Liberation Serif" w:hAnsi="Liberation Serif" w:cs="Liberation Serif"/>
          <w:sz w:val="24"/>
          <w:szCs w:val="24"/>
        </w:rPr>
        <w:t>1</w:t>
      </w:r>
      <w:r w:rsidRPr="00E8056A">
        <w:rPr>
          <w:rFonts w:ascii="Liberation Serif" w:hAnsi="Liberation Serif" w:cs="Liberation Serif"/>
          <w:sz w:val="24"/>
          <w:szCs w:val="24"/>
        </w:rPr>
        <w:t xml:space="preserve">, </w:t>
      </w:r>
      <w:r>
        <w:rPr>
          <w:rFonts w:ascii="Liberation Serif" w:hAnsi="Liberation Serif" w:cs="Liberation Serif"/>
          <w:sz w:val="24"/>
          <w:szCs w:val="24"/>
        </w:rPr>
        <w:t>2</w:t>
      </w:r>
      <w:r w:rsidRPr="00E8056A">
        <w:rPr>
          <w:rFonts w:ascii="Liberation Serif" w:hAnsi="Liberation Serif" w:cs="Liberation Serif"/>
          <w:sz w:val="24"/>
          <w:szCs w:val="24"/>
        </w:rPr>
        <w:t xml:space="preserve">, </w:t>
      </w:r>
      <w:r>
        <w:rPr>
          <w:rFonts w:ascii="Liberation Serif" w:hAnsi="Liberation Serif" w:cs="Liberation Serif"/>
          <w:sz w:val="24"/>
          <w:szCs w:val="24"/>
        </w:rPr>
        <w:t>7.</w:t>
      </w:r>
    </w:p>
    <w:p w14:paraId="1E71C2D2" w14:textId="769AD112" w:rsidR="007A1A05" w:rsidRPr="007A27A6" w:rsidRDefault="00B76C2E" w:rsidP="00B76C2E">
      <w:pPr>
        <w:spacing w:line="240" w:lineRule="auto"/>
        <w:rPr>
          <w:rFonts w:ascii="Liberation Serif" w:hAnsi="Liberation Serif" w:cs="Liberation Serif"/>
          <w:sz w:val="24"/>
          <w:szCs w:val="24"/>
        </w:rPr>
      </w:pPr>
      <w:r w:rsidRPr="007A27A6">
        <w:rPr>
          <w:rFonts w:ascii="Liberation Serif" w:hAnsi="Liberation Serif" w:cs="Liberation Serif"/>
          <w:sz w:val="24"/>
          <w:szCs w:val="24"/>
        </w:rPr>
        <w:t>Поставляемый товар должен быть изготовлен не ранее 20</w:t>
      </w:r>
      <w:r w:rsidR="00490A00" w:rsidRPr="007A27A6">
        <w:rPr>
          <w:rFonts w:ascii="Liberation Serif" w:hAnsi="Liberation Serif" w:cs="Liberation Serif"/>
          <w:sz w:val="24"/>
          <w:szCs w:val="24"/>
        </w:rPr>
        <w:t>2</w:t>
      </w:r>
      <w:r w:rsidR="00BF387C" w:rsidRPr="007A27A6">
        <w:rPr>
          <w:rFonts w:ascii="Liberation Serif" w:hAnsi="Liberation Serif" w:cs="Liberation Serif"/>
          <w:sz w:val="24"/>
          <w:szCs w:val="24"/>
        </w:rPr>
        <w:t>4</w:t>
      </w:r>
      <w:r w:rsidRPr="007A27A6">
        <w:rPr>
          <w:rFonts w:ascii="Liberation Serif" w:hAnsi="Liberation Serif" w:cs="Liberation Serif"/>
          <w:sz w:val="24"/>
          <w:szCs w:val="24"/>
        </w:rPr>
        <w:t xml:space="preserve"> года.</w:t>
      </w:r>
    </w:p>
    <w:p w14:paraId="07A1B39F" w14:textId="2E92786A" w:rsidR="00B76C2E" w:rsidRPr="007A27A6" w:rsidRDefault="00B76C2E" w:rsidP="00B76C2E">
      <w:pPr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7A27A6">
        <w:rPr>
          <w:rFonts w:ascii="Liberation Serif" w:hAnsi="Liberation Serif" w:cs="Liberation Serif"/>
          <w:b/>
          <w:sz w:val="24"/>
          <w:szCs w:val="24"/>
        </w:rPr>
        <w:t>2.</w:t>
      </w:r>
      <w:r w:rsidR="0023421E" w:rsidRPr="007A27A6">
        <w:rPr>
          <w:rFonts w:ascii="Liberation Serif" w:hAnsi="Liberation Serif" w:cs="Liberation Serif"/>
          <w:b/>
          <w:sz w:val="24"/>
          <w:szCs w:val="24"/>
        </w:rPr>
        <w:t>3</w:t>
      </w:r>
      <w:r w:rsidRPr="007A27A6">
        <w:rPr>
          <w:rFonts w:ascii="Liberation Serif" w:hAnsi="Liberation Serif" w:cs="Liberation Serif"/>
          <w:b/>
          <w:sz w:val="24"/>
          <w:szCs w:val="24"/>
        </w:rPr>
        <w:t xml:space="preserve">. Требования о соответствии товара обязательным требованиям законодательства о техническом регулировании </w:t>
      </w:r>
    </w:p>
    <w:p w14:paraId="61488238" w14:textId="0032775C" w:rsidR="005E1D82" w:rsidRPr="007A27A6" w:rsidRDefault="005E1D82" w:rsidP="00347804">
      <w:pPr>
        <w:spacing w:line="240" w:lineRule="auto"/>
        <w:rPr>
          <w:rFonts w:ascii="Liberation Serif" w:eastAsiaTheme="minorHAnsi" w:hAnsi="Liberation Serif" w:cs="Liberation Serif"/>
          <w:snapToGrid/>
          <w:sz w:val="24"/>
          <w:szCs w:val="24"/>
          <w:lang w:eastAsia="en-US"/>
        </w:rPr>
      </w:pPr>
      <w:r w:rsidRPr="007A27A6">
        <w:rPr>
          <w:rFonts w:ascii="Liberation Serif" w:eastAsiaTheme="minorHAnsi" w:hAnsi="Liberation Serif" w:cs="Liberation Serif"/>
          <w:snapToGrid/>
          <w:sz w:val="24"/>
          <w:szCs w:val="24"/>
          <w:lang w:eastAsia="en-US"/>
        </w:rPr>
        <w:t xml:space="preserve">2.3.1. </w:t>
      </w:r>
      <w:r w:rsidR="003D4BA9" w:rsidRPr="007A27A6">
        <w:rPr>
          <w:rFonts w:ascii="Liberation Serif" w:eastAsiaTheme="minorHAnsi" w:hAnsi="Liberation Serif" w:cs="Liberation Serif"/>
          <w:snapToGrid/>
          <w:sz w:val="24"/>
          <w:szCs w:val="24"/>
          <w:lang w:eastAsia="en-US"/>
        </w:rPr>
        <w:t>Поставляемые товары должны соответствовать требованиям технических регламентов</w:t>
      </w:r>
      <w:r w:rsidR="00035CC3" w:rsidRPr="007A27A6">
        <w:rPr>
          <w:rFonts w:ascii="Liberation Serif" w:eastAsiaTheme="minorHAnsi" w:hAnsi="Liberation Serif" w:cs="Liberation Serif"/>
          <w:snapToGrid/>
          <w:sz w:val="24"/>
          <w:szCs w:val="24"/>
          <w:lang w:eastAsia="en-US"/>
        </w:rPr>
        <w:t xml:space="preserve"> </w:t>
      </w:r>
      <w:r w:rsidR="003D4BA9" w:rsidRPr="007A27A6">
        <w:rPr>
          <w:rFonts w:ascii="Liberation Serif" w:eastAsiaTheme="minorHAnsi" w:hAnsi="Liberation Serif" w:cs="Liberation Serif"/>
          <w:snapToGrid/>
          <w:sz w:val="24"/>
          <w:szCs w:val="24"/>
          <w:lang w:eastAsia="en-US"/>
        </w:rPr>
        <w:t>ТР ТС 004/2011 и</w:t>
      </w:r>
      <w:r w:rsidR="009F4501" w:rsidRPr="007A27A6">
        <w:rPr>
          <w:rFonts w:ascii="Liberation Serif" w:eastAsiaTheme="minorHAnsi" w:hAnsi="Liberation Serif" w:cs="Liberation Serif"/>
          <w:snapToGrid/>
          <w:sz w:val="24"/>
          <w:szCs w:val="24"/>
          <w:lang w:eastAsia="en-US"/>
        </w:rPr>
        <w:t xml:space="preserve"> / или</w:t>
      </w:r>
      <w:r w:rsidR="003D4BA9" w:rsidRPr="007A27A6">
        <w:rPr>
          <w:rFonts w:ascii="Liberation Serif" w:eastAsiaTheme="minorHAnsi" w:hAnsi="Liberation Serif" w:cs="Liberation Serif"/>
          <w:snapToGrid/>
          <w:sz w:val="24"/>
          <w:szCs w:val="24"/>
          <w:lang w:eastAsia="en-US"/>
        </w:rPr>
        <w:t xml:space="preserve"> ТР ТС 020/2011</w:t>
      </w:r>
      <w:r w:rsidR="008367CE" w:rsidRPr="007A27A6">
        <w:rPr>
          <w:rFonts w:ascii="Liberation Serif" w:eastAsiaTheme="minorHAnsi" w:hAnsi="Liberation Serif" w:cs="Liberation Serif"/>
          <w:snapToGrid/>
          <w:sz w:val="24"/>
          <w:szCs w:val="24"/>
          <w:lang w:eastAsia="en-US"/>
        </w:rPr>
        <w:t>, где применимо</w:t>
      </w:r>
      <w:r w:rsidR="003D4BA9" w:rsidRPr="007A27A6">
        <w:rPr>
          <w:rFonts w:ascii="Liberation Serif" w:eastAsiaTheme="minorHAnsi" w:hAnsi="Liberation Serif" w:cs="Liberation Serif"/>
          <w:snapToGrid/>
          <w:sz w:val="24"/>
          <w:szCs w:val="24"/>
          <w:lang w:eastAsia="en-US"/>
        </w:rPr>
        <w:t>.</w:t>
      </w:r>
    </w:p>
    <w:p w14:paraId="4F9B6AAB" w14:textId="7283BD97" w:rsidR="00B76C2E" w:rsidRPr="007A27A6" w:rsidRDefault="00B76C2E" w:rsidP="00B76C2E">
      <w:pPr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7A27A6">
        <w:rPr>
          <w:rFonts w:ascii="Liberation Serif" w:eastAsiaTheme="minorHAnsi" w:hAnsi="Liberation Serif" w:cs="Liberation Serif"/>
          <w:b/>
          <w:snapToGrid/>
          <w:sz w:val="24"/>
          <w:szCs w:val="24"/>
          <w:lang w:eastAsia="en-US"/>
        </w:rPr>
        <w:t>2</w:t>
      </w:r>
      <w:r w:rsidRPr="007A27A6">
        <w:rPr>
          <w:rFonts w:ascii="Liberation Serif" w:hAnsi="Liberation Serif" w:cs="Liberation Serif"/>
          <w:b/>
          <w:sz w:val="24"/>
          <w:szCs w:val="24"/>
        </w:rPr>
        <w:t>.</w:t>
      </w:r>
      <w:r w:rsidR="0023421E" w:rsidRPr="007A27A6">
        <w:rPr>
          <w:rFonts w:ascii="Liberation Serif" w:hAnsi="Liberation Serif" w:cs="Liberation Serif"/>
          <w:b/>
          <w:sz w:val="24"/>
          <w:szCs w:val="24"/>
        </w:rPr>
        <w:t>4</w:t>
      </w:r>
      <w:r w:rsidRPr="007A27A6">
        <w:rPr>
          <w:rFonts w:ascii="Liberation Serif" w:hAnsi="Liberation Serif" w:cs="Liberation Serif"/>
          <w:b/>
          <w:sz w:val="24"/>
          <w:szCs w:val="24"/>
        </w:rPr>
        <w:t xml:space="preserve">. Требования о добровольной сертификации товаров </w:t>
      </w:r>
    </w:p>
    <w:p w14:paraId="504FA1DE" w14:textId="77777777" w:rsidR="00AD0272" w:rsidRPr="007A27A6" w:rsidRDefault="00AD0272" w:rsidP="00AD0272">
      <w:pPr>
        <w:pStyle w:val="afff"/>
        <w:ind w:firstLine="567"/>
        <w:rPr>
          <w:rFonts w:ascii="Liberation Serif" w:hAnsi="Liberation Serif" w:cs="Liberation Serif"/>
          <w:sz w:val="24"/>
          <w:szCs w:val="24"/>
        </w:rPr>
      </w:pPr>
      <w:r w:rsidRPr="007A27A6">
        <w:rPr>
          <w:rFonts w:ascii="Liberation Serif" w:hAnsi="Liberation Serif" w:cs="Liberation Serif"/>
          <w:sz w:val="24"/>
          <w:szCs w:val="24"/>
        </w:rPr>
        <w:t>Не установлены.</w:t>
      </w:r>
    </w:p>
    <w:p w14:paraId="02897C9F" w14:textId="6D8ECDD6" w:rsidR="00B76C2E" w:rsidRPr="007A27A6" w:rsidRDefault="00B76C2E" w:rsidP="00B76C2E">
      <w:pPr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7A27A6">
        <w:rPr>
          <w:rFonts w:ascii="Liberation Serif" w:hAnsi="Liberation Serif" w:cs="Liberation Serif"/>
          <w:b/>
          <w:sz w:val="24"/>
          <w:szCs w:val="24"/>
        </w:rPr>
        <w:lastRenderedPageBreak/>
        <w:t>2.</w:t>
      </w:r>
      <w:r w:rsidR="0023421E" w:rsidRPr="007A27A6">
        <w:rPr>
          <w:rFonts w:ascii="Liberation Serif" w:hAnsi="Liberation Serif" w:cs="Liberation Serif"/>
          <w:b/>
          <w:sz w:val="24"/>
          <w:szCs w:val="24"/>
        </w:rPr>
        <w:t>5</w:t>
      </w:r>
      <w:r w:rsidRPr="007A27A6">
        <w:rPr>
          <w:rFonts w:ascii="Liberation Serif" w:hAnsi="Liberation Serif" w:cs="Liberation Serif"/>
          <w:b/>
          <w:sz w:val="24"/>
          <w:szCs w:val="24"/>
        </w:rPr>
        <w:t>. Требования к гарантийному сроку и (или) объёму предоставления гарантий качества на поставляемый товар.</w:t>
      </w:r>
    </w:p>
    <w:p w14:paraId="32DC0636" w14:textId="2B19AA30" w:rsidR="007B08CE" w:rsidRPr="007A27A6" w:rsidRDefault="007B08CE" w:rsidP="007B08CE">
      <w:pPr>
        <w:spacing w:line="240" w:lineRule="auto"/>
        <w:rPr>
          <w:rFonts w:ascii="Liberation Serif" w:hAnsi="Liberation Serif" w:cs="Liberation Serif"/>
          <w:sz w:val="24"/>
          <w:szCs w:val="24"/>
        </w:rPr>
      </w:pPr>
      <w:r w:rsidRPr="007A27A6">
        <w:rPr>
          <w:rFonts w:ascii="Liberation Serif" w:hAnsi="Liberation Serif" w:cs="Liberation Serif"/>
          <w:sz w:val="24"/>
          <w:szCs w:val="24"/>
        </w:rPr>
        <w:t>Гарантийные обязательства должны соответствовать гарантийному сроку завода-изготовителя, указанному в паспорте на товар</w:t>
      </w:r>
      <w:r w:rsidR="009F5B47" w:rsidRPr="007A27A6">
        <w:rPr>
          <w:rFonts w:ascii="Liberation Serif" w:hAnsi="Liberation Serif" w:cs="Liberation Serif"/>
          <w:sz w:val="24"/>
          <w:szCs w:val="24"/>
        </w:rPr>
        <w:t>,</w:t>
      </w:r>
      <w:r w:rsidRPr="007A27A6">
        <w:rPr>
          <w:rFonts w:ascii="Liberation Serif" w:hAnsi="Liberation Serif" w:cs="Liberation Serif"/>
          <w:sz w:val="24"/>
          <w:szCs w:val="24"/>
        </w:rPr>
        <w:t xml:space="preserve"> и составлять не менее</w:t>
      </w:r>
      <w:r w:rsidR="009F5B47" w:rsidRPr="007A27A6">
        <w:rPr>
          <w:rFonts w:ascii="Liberation Serif" w:hAnsi="Liberation Serif" w:cs="Liberation Serif"/>
          <w:sz w:val="24"/>
          <w:szCs w:val="24"/>
        </w:rPr>
        <w:t xml:space="preserve"> </w:t>
      </w:r>
      <w:r w:rsidR="005F2546" w:rsidRPr="007A27A6">
        <w:rPr>
          <w:rFonts w:ascii="Liberation Serif" w:hAnsi="Liberation Serif" w:cs="Liberation Serif"/>
          <w:sz w:val="24"/>
          <w:szCs w:val="24"/>
        </w:rPr>
        <w:t>12 месяцев</w:t>
      </w:r>
      <w:r w:rsidR="009F5B47" w:rsidRPr="007A27A6">
        <w:rPr>
          <w:rFonts w:ascii="Liberation Serif" w:hAnsi="Liberation Serif" w:cs="Liberation Serif"/>
          <w:sz w:val="24"/>
          <w:szCs w:val="24"/>
        </w:rPr>
        <w:t xml:space="preserve"> </w:t>
      </w:r>
      <w:r w:rsidRPr="007A27A6">
        <w:rPr>
          <w:rFonts w:ascii="Liberation Serif" w:hAnsi="Liberation Serif" w:cs="Liberation Serif"/>
          <w:sz w:val="24"/>
          <w:szCs w:val="24"/>
        </w:rPr>
        <w:t xml:space="preserve">с момента приемки товара по накладной. </w:t>
      </w:r>
    </w:p>
    <w:p w14:paraId="39325499" w14:textId="1A80F92D" w:rsidR="00B76C2E" w:rsidRPr="007A27A6" w:rsidRDefault="00B76C2E" w:rsidP="00B76C2E">
      <w:pPr>
        <w:spacing w:line="240" w:lineRule="auto"/>
        <w:rPr>
          <w:rFonts w:ascii="Liberation Serif" w:hAnsi="Liberation Serif" w:cs="Liberation Serif"/>
          <w:i/>
          <w:sz w:val="24"/>
          <w:szCs w:val="24"/>
        </w:rPr>
      </w:pPr>
      <w:r w:rsidRPr="007A27A6">
        <w:rPr>
          <w:rFonts w:ascii="Liberation Serif" w:hAnsi="Liberation Serif" w:cs="Liberation Serif"/>
          <w:sz w:val="24"/>
          <w:szCs w:val="24"/>
        </w:rPr>
        <w:t>Все затраты, связанные с устранением дефектов поставленного оборудования, вызванных нарушением технологии проектирования, изготовления, поставки, в том числе затраты на</w:t>
      </w:r>
      <w:r w:rsidR="00F148B8" w:rsidRPr="007A27A6">
        <w:rPr>
          <w:rFonts w:ascii="Liberation Serif" w:hAnsi="Liberation Serif" w:cs="Liberation Serif"/>
          <w:sz w:val="24"/>
          <w:szCs w:val="24"/>
        </w:rPr>
        <w:t xml:space="preserve"> </w:t>
      </w:r>
      <w:r w:rsidRPr="007A27A6">
        <w:rPr>
          <w:rFonts w:ascii="Liberation Serif" w:hAnsi="Liberation Serif" w:cs="Liberation Serif"/>
          <w:sz w:val="24"/>
          <w:szCs w:val="24"/>
        </w:rPr>
        <w:t>транспортировку, устранение дефектов несет поставщик данного оборудования.</w:t>
      </w:r>
    </w:p>
    <w:p w14:paraId="197525C8" w14:textId="1ECF8CA1" w:rsidR="00AD0272" w:rsidRPr="007A27A6" w:rsidRDefault="00AD0272" w:rsidP="00AD0272">
      <w:pPr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7A27A6">
        <w:rPr>
          <w:rFonts w:ascii="Liberation Serif" w:hAnsi="Liberation Serif" w:cs="Liberation Serif"/>
          <w:b/>
          <w:sz w:val="24"/>
          <w:szCs w:val="24"/>
        </w:rPr>
        <w:t>2.</w:t>
      </w:r>
      <w:r w:rsidR="005478BC" w:rsidRPr="007A27A6">
        <w:rPr>
          <w:rFonts w:ascii="Liberation Serif" w:hAnsi="Liberation Serif" w:cs="Liberation Serif"/>
          <w:b/>
          <w:sz w:val="24"/>
          <w:szCs w:val="24"/>
        </w:rPr>
        <w:t>6</w:t>
      </w:r>
      <w:r w:rsidRPr="007A27A6">
        <w:rPr>
          <w:rFonts w:ascii="Liberation Serif" w:hAnsi="Liberation Serif" w:cs="Liberation Serif"/>
          <w:b/>
          <w:sz w:val="24"/>
          <w:szCs w:val="24"/>
        </w:rPr>
        <w:t>. Требования по осуществлению сопутствующих работ при поставке товаров</w:t>
      </w:r>
    </w:p>
    <w:p w14:paraId="3E372A52" w14:textId="77777777" w:rsidR="00AD0272" w:rsidRPr="007A27A6" w:rsidRDefault="00AD0272" w:rsidP="00AD0272">
      <w:pPr>
        <w:pStyle w:val="afff"/>
        <w:ind w:firstLine="567"/>
        <w:rPr>
          <w:rFonts w:ascii="Liberation Serif" w:hAnsi="Liberation Serif" w:cs="Liberation Serif"/>
          <w:sz w:val="24"/>
          <w:szCs w:val="24"/>
        </w:rPr>
      </w:pPr>
      <w:r w:rsidRPr="007A27A6">
        <w:rPr>
          <w:rFonts w:ascii="Liberation Serif" w:hAnsi="Liberation Serif" w:cs="Liberation Serif"/>
          <w:sz w:val="24"/>
          <w:szCs w:val="24"/>
        </w:rPr>
        <w:t>Не установлены.</w:t>
      </w:r>
    </w:p>
    <w:p w14:paraId="4774C0D9" w14:textId="784CCBDD" w:rsidR="00B41D0D" w:rsidRPr="007A27A6" w:rsidRDefault="00B41D0D" w:rsidP="00B76C2E">
      <w:pPr>
        <w:autoSpaceDE w:val="0"/>
        <w:autoSpaceDN w:val="0"/>
        <w:adjustRightInd w:val="0"/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</w:p>
    <w:p w14:paraId="470F6B89" w14:textId="1CE99138" w:rsidR="00B76C2E" w:rsidRPr="007A27A6" w:rsidRDefault="00B76C2E" w:rsidP="00B76C2E">
      <w:pPr>
        <w:autoSpaceDE w:val="0"/>
        <w:autoSpaceDN w:val="0"/>
        <w:adjustRightInd w:val="0"/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7A27A6">
        <w:rPr>
          <w:rFonts w:ascii="Liberation Serif" w:hAnsi="Liberation Serif" w:cs="Liberation Serif"/>
          <w:b/>
          <w:sz w:val="24"/>
          <w:szCs w:val="24"/>
        </w:rPr>
        <w:t>3. ТРЕБОВАНИЯ К ВЫПОЛНЕНИЮ ПОСТАВКИ ТОВАРОВ</w:t>
      </w:r>
    </w:p>
    <w:p w14:paraId="1B6F3D60" w14:textId="7454BCCA" w:rsidR="00AD0272" w:rsidRPr="007A27A6" w:rsidRDefault="00AD0272" w:rsidP="00AD0272">
      <w:pPr>
        <w:autoSpaceDE w:val="0"/>
        <w:autoSpaceDN w:val="0"/>
        <w:adjustRightInd w:val="0"/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7A27A6">
        <w:rPr>
          <w:rFonts w:ascii="Liberation Serif" w:hAnsi="Liberation Serif" w:cs="Liberation Serif"/>
          <w:b/>
          <w:sz w:val="24"/>
          <w:szCs w:val="24"/>
        </w:rPr>
        <w:t>3.</w:t>
      </w:r>
      <w:r w:rsidR="007B08CE" w:rsidRPr="007A27A6">
        <w:rPr>
          <w:rFonts w:ascii="Liberation Serif" w:hAnsi="Liberation Serif" w:cs="Liberation Serif"/>
          <w:b/>
          <w:sz w:val="24"/>
          <w:szCs w:val="24"/>
        </w:rPr>
        <w:t>1</w:t>
      </w:r>
      <w:r w:rsidRPr="007A27A6">
        <w:rPr>
          <w:rFonts w:ascii="Liberation Serif" w:hAnsi="Liberation Serif" w:cs="Liberation Serif"/>
          <w:b/>
          <w:sz w:val="24"/>
          <w:szCs w:val="24"/>
        </w:rPr>
        <w:t xml:space="preserve">. </w:t>
      </w:r>
      <w:r w:rsidRPr="007A27A6">
        <w:rPr>
          <w:rFonts w:ascii="Liberation Serif" w:eastAsiaTheme="minorEastAsia" w:hAnsi="Liberation Serif" w:cs="Liberation Serif"/>
          <w:b/>
          <w:sz w:val="24"/>
          <w:szCs w:val="24"/>
        </w:rPr>
        <w:t>Требования к отгрузке и доставке приобретаемых товаров</w:t>
      </w:r>
    </w:p>
    <w:p w14:paraId="159251B6" w14:textId="2DD04220" w:rsidR="00AD0272" w:rsidRPr="007A27A6" w:rsidRDefault="00AD0272" w:rsidP="00AD0272">
      <w:pPr>
        <w:autoSpaceDE w:val="0"/>
        <w:autoSpaceDN w:val="0"/>
        <w:adjustRightInd w:val="0"/>
        <w:spacing w:line="240" w:lineRule="auto"/>
        <w:rPr>
          <w:rFonts w:ascii="Liberation Serif" w:hAnsi="Liberation Serif" w:cs="Liberation Serif"/>
          <w:sz w:val="24"/>
          <w:szCs w:val="24"/>
        </w:rPr>
      </w:pPr>
      <w:r w:rsidRPr="007A27A6">
        <w:rPr>
          <w:rFonts w:ascii="Liberation Serif" w:hAnsi="Liberation Serif" w:cs="Liberation Serif"/>
          <w:sz w:val="24"/>
          <w:szCs w:val="24"/>
        </w:rPr>
        <w:t xml:space="preserve">Погрузка товара, его доставка до склада Заказчика </w:t>
      </w:r>
      <w:r w:rsidR="00914A60">
        <w:rPr>
          <w:rFonts w:ascii="Liberation Serif" w:hAnsi="Liberation Serif" w:cs="Liberation Serif"/>
          <w:sz w:val="24"/>
          <w:szCs w:val="24"/>
        </w:rPr>
        <w:t xml:space="preserve">(пункт 2.1) </w:t>
      </w:r>
      <w:r w:rsidRPr="007A27A6">
        <w:rPr>
          <w:rFonts w:ascii="Liberation Serif" w:hAnsi="Liberation Serif" w:cs="Liberation Serif"/>
          <w:sz w:val="24"/>
          <w:szCs w:val="24"/>
        </w:rPr>
        <w:t>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29557D2F" w14:textId="0C3C9DF9" w:rsidR="00AD0272" w:rsidRPr="007A27A6" w:rsidRDefault="00AD0272" w:rsidP="00AD0272">
      <w:pPr>
        <w:autoSpaceDE w:val="0"/>
        <w:autoSpaceDN w:val="0"/>
        <w:adjustRightInd w:val="0"/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7A27A6">
        <w:rPr>
          <w:rFonts w:ascii="Liberation Serif" w:hAnsi="Liberation Serif" w:cs="Liberation Serif"/>
          <w:b/>
          <w:sz w:val="24"/>
          <w:szCs w:val="24"/>
        </w:rPr>
        <w:t>3.</w:t>
      </w:r>
      <w:r w:rsidR="007B08CE" w:rsidRPr="007A27A6">
        <w:rPr>
          <w:rFonts w:ascii="Liberation Serif" w:hAnsi="Liberation Serif" w:cs="Liberation Serif"/>
          <w:b/>
          <w:sz w:val="24"/>
          <w:szCs w:val="24"/>
        </w:rPr>
        <w:t>2</w:t>
      </w:r>
      <w:r w:rsidRPr="007A27A6">
        <w:rPr>
          <w:rFonts w:ascii="Liberation Serif" w:hAnsi="Liberation Serif" w:cs="Liberation Serif"/>
          <w:b/>
          <w:sz w:val="24"/>
          <w:szCs w:val="24"/>
        </w:rPr>
        <w:t>. Требования к таре и упаковке приобретаемых товаров</w:t>
      </w:r>
    </w:p>
    <w:p w14:paraId="4FB04FE6" w14:textId="66AE32DA" w:rsidR="00AD0272" w:rsidRPr="007A27A6" w:rsidRDefault="00275C93" w:rsidP="00041F58">
      <w:pPr>
        <w:autoSpaceDE w:val="0"/>
        <w:autoSpaceDN w:val="0"/>
        <w:adjustRightInd w:val="0"/>
        <w:spacing w:line="240" w:lineRule="auto"/>
        <w:rPr>
          <w:rFonts w:ascii="Liberation Serif" w:hAnsi="Liberation Serif" w:cs="Liberation Serif"/>
          <w:sz w:val="24"/>
          <w:szCs w:val="24"/>
        </w:rPr>
      </w:pPr>
      <w:r w:rsidRPr="007A27A6">
        <w:rPr>
          <w:rFonts w:ascii="Liberation Serif" w:hAnsi="Liberation Serif" w:cs="Liberation Serif"/>
          <w:sz w:val="24"/>
          <w:szCs w:val="24"/>
        </w:rPr>
        <w:t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</w:t>
      </w:r>
    </w:p>
    <w:p w14:paraId="39F60841" w14:textId="657693B4" w:rsidR="00AD0272" w:rsidRPr="007A27A6" w:rsidRDefault="00AD0272" w:rsidP="00AD0272">
      <w:pPr>
        <w:autoSpaceDE w:val="0"/>
        <w:autoSpaceDN w:val="0"/>
        <w:adjustRightInd w:val="0"/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7A27A6">
        <w:rPr>
          <w:rFonts w:ascii="Liberation Serif" w:hAnsi="Liberation Serif" w:cs="Liberation Serif"/>
          <w:b/>
          <w:sz w:val="24"/>
          <w:szCs w:val="24"/>
        </w:rPr>
        <w:t>3.</w:t>
      </w:r>
      <w:r w:rsidR="007B08CE" w:rsidRPr="007A27A6">
        <w:rPr>
          <w:rFonts w:ascii="Liberation Serif" w:hAnsi="Liberation Serif" w:cs="Liberation Serif"/>
          <w:b/>
          <w:sz w:val="24"/>
          <w:szCs w:val="24"/>
        </w:rPr>
        <w:t>3</w:t>
      </w:r>
      <w:r w:rsidRPr="007A27A6">
        <w:rPr>
          <w:rFonts w:ascii="Liberation Serif" w:hAnsi="Liberation Serif" w:cs="Liberation Serif"/>
          <w:b/>
          <w:sz w:val="24"/>
          <w:szCs w:val="24"/>
        </w:rPr>
        <w:t>. Требования к приемке товаров</w:t>
      </w:r>
    </w:p>
    <w:p w14:paraId="2EA771BE" w14:textId="46EB6D0E" w:rsidR="00AD0272" w:rsidRPr="007A27A6" w:rsidRDefault="00AD0272" w:rsidP="00A959D9">
      <w:pPr>
        <w:pStyle w:val="afff"/>
        <w:ind w:firstLine="567"/>
        <w:jc w:val="both"/>
        <w:rPr>
          <w:rFonts w:ascii="Liberation Serif" w:hAnsi="Liberation Serif" w:cs="Liberation Serif"/>
          <w:sz w:val="24"/>
        </w:rPr>
      </w:pPr>
      <w:r w:rsidRPr="007A27A6">
        <w:rPr>
          <w:rFonts w:ascii="Liberation Serif" w:hAnsi="Liberation Serif" w:cs="Liberation Serif"/>
          <w:sz w:val="24"/>
        </w:rPr>
        <w:t>Поставщик обязан одновременно с передачей Товара передать Покупателю его принадлежности, а также относящиеся к нему документы, оформленные надлежащим образом.</w:t>
      </w:r>
    </w:p>
    <w:p w14:paraId="68C34E7A" w14:textId="53C629B2" w:rsidR="00AD0272" w:rsidRPr="007A27A6" w:rsidRDefault="00AD0272" w:rsidP="00A959D9">
      <w:pPr>
        <w:pStyle w:val="afff"/>
        <w:ind w:firstLine="567"/>
        <w:jc w:val="both"/>
        <w:rPr>
          <w:rFonts w:ascii="Liberation Serif" w:hAnsi="Liberation Serif" w:cs="Liberation Serif"/>
          <w:sz w:val="24"/>
        </w:rPr>
      </w:pPr>
      <w:r w:rsidRPr="007A27A6">
        <w:rPr>
          <w:rFonts w:ascii="Liberation Serif" w:hAnsi="Liberation Serif" w:cs="Liberation Serif"/>
          <w:sz w:val="24"/>
        </w:rPr>
        <w:t>В случае, когда принадлежности или документы, относящиеся к Товару, не переданы Поставщиком в указанный срок или не предоставлены с Товаром, Покупатель вправе отказаться от Товара.</w:t>
      </w:r>
    </w:p>
    <w:p w14:paraId="27A690F6" w14:textId="77777777" w:rsidR="00AD0272" w:rsidRPr="007A27A6" w:rsidRDefault="00AD0272" w:rsidP="00A959D9">
      <w:pPr>
        <w:pStyle w:val="afff"/>
        <w:ind w:firstLine="567"/>
        <w:jc w:val="both"/>
        <w:rPr>
          <w:rFonts w:ascii="Liberation Serif" w:hAnsi="Liberation Serif" w:cs="Liberation Serif"/>
          <w:sz w:val="24"/>
        </w:rPr>
      </w:pPr>
      <w:proofErr w:type="spellStart"/>
      <w:r w:rsidRPr="007A27A6">
        <w:rPr>
          <w:rFonts w:ascii="Liberation Serif" w:hAnsi="Liberation Serif" w:cs="Liberation Serif"/>
          <w:sz w:val="24"/>
        </w:rPr>
        <w:t>Внутритарная</w:t>
      </w:r>
      <w:proofErr w:type="spellEnd"/>
      <w:r w:rsidRPr="007A27A6">
        <w:rPr>
          <w:rFonts w:ascii="Liberation Serif" w:hAnsi="Liberation Serif" w:cs="Liberation Serif"/>
          <w:sz w:val="24"/>
        </w:rPr>
        <w:t xml:space="preserve"> приемка Товара производится при необходимости с участием представителя Поставщика.</w:t>
      </w:r>
    </w:p>
    <w:p w14:paraId="3C1403C3" w14:textId="7E2CD013" w:rsidR="00AD0272" w:rsidRPr="007A27A6" w:rsidRDefault="00AD0272" w:rsidP="00A959D9">
      <w:pPr>
        <w:pStyle w:val="afff"/>
        <w:ind w:firstLine="567"/>
        <w:jc w:val="both"/>
        <w:rPr>
          <w:rFonts w:ascii="Liberation Serif" w:hAnsi="Liberation Serif" w:cs="Liberation Serif"/>
          <w:sz w:val="24"/>
        </w:rPr>
      </w:pPr>
      <w:r w:rsidRPr="007A27A6">
        <w:rPr>
          <w:rFonts w:ascii="Liberation Serif" w:hAnsi="Liberation Serif" w:cs="Liberation Serif"/>
          <w:sz w:val="24"/>
        </w:rPr>
        <w:t xml:space="preserve">По результатам </w:t>
      </w:r>
      <w:proofErr w:type="spellStart"/>
      <w:r w:rsidRPr="007A27A6">
        <w:rPr>
          <w:rFonts w:ascii="Liberation Serif" w:hAnsi="Liberation Serif" w:cs="Liberation Serif"/>
          <w:sz w:val="24"/>
        </w:rPr>
        <w:t>внутритарной</w:t>
      </w:r>
      <w:proofErr w:type="spellEnd"/>
      <w:r w:rsidRPr="007A27A6">
        <w:rPr>
          <w:rFonts w:ascii="Liberation Serif" w:hAnsi="Liberation Serif" w:cs="Liberation Serif"/>
          <w:sz w:val="24"/>
        </w:rPr>
        <w:t xml:space="preserve"> приемки Сторонами не позднее 5 (пяти) рабочих дней с даты поставки подписывается Товарная накладная либо Поставщику направляется мотивированный отказ от подписания Товарной накладной.</w:t>
      </w:r>
    </w:p>
    <w:p w14:paraId="183752DB" w14:textId="3FB9BE8E" w:rsidR="0052402F" w:rsidRPr="007A27A6" w:rsidRDefault="0052402F" w:rsidP="00A959D9">
      <w:pPr>
        <w:pStyle w:val="afff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7A27A6">
        <w:rPr>
          <w:rFonts w:ascii="Liberation Serif" w:hAnsi="Liberation Serif" w:cs="Liberation Serif"/>
          <w:sz w:val="24"/>
          <w:szCs w:val="24"/>
        </w:rPr>
        <w:t>Информация о Товаре, в том числе маркировка на упаковке, должны быть на русском языке или продублированы на русском языке.</w:t>
      </w:r>
    </w:p>
    <w:p w14:paraId="66E113DF" w14:textId="6F4411CE" w:rsidR="00AD0272" w:rsidRPr="007A27A6" w:rsidRDefault="00AD0272" w:rsidP="00AD0272">
      <w:pPr>
        <w:autoSpaceDE w:val="0"/>
        <w:autoSpaceDN w:val="0"/>
        <w:adjustRightInd w:val="0"/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7A27A6">
        <w:rPr>
          <w:rFonts w:ascii="Liberation Serif" w:hAnsi="Liberation Serif" w:cs="Liberation Serif"/>
          <w:b/>
          <w:sz w:val="24"/>
          <w:szCs w:val="24"/>
        </w:rPr>
        <w:t>3.</w:t>
      </w:r>
      <w:r w:rsidR="009609DD" w:rsidRPr="007A27A6">
        <w:rPr>
          <w:rFonts w:ascii="Liberation Serif" w:hAnsi="Liberation Serif" w:cs="Liberation Serif"/>
          <w:b/>
          <w:sz w:val="24"/>
          <w:szCs w:val="24"/>
        </w:rPr>
        <w:t>4</w:t>
      </w:r>
      <w:r w:rsidRPr="007A27A6">
        <w:rPr>
          <w:rFonts w:ascii="Liberation Serif" w:hAnsi="Liberation Serif" w:cs="Liberation Serif"/>
          <w:b/>
          <w:sz w:val="24"/>
          <w:szCs w:val="24"/>
        </w:rPr>
        <w:t xml:space="preserve">. Требования к передаваемой заказчику документации по оценке соответствия требованиям безопасности и качественным показателям предоставляемых </w:t>
      </w:r>
      <w:r w:rsidR="00041F58" w:rsidRPr="007A27A6">
        <w:rPr>
          <w:rFonts w:ascii="Liberation Serif" w:hAnsi="Liberation Serif" w:cs="Liberation Serif"/>
          <w:b/>
          <w:sz w:val="24"/>
          <w:szCs w:val="24"/>
        </w:rPr>
        <w:t>товаров</w:t>
      </w:r>
    </w:p>
    <w:p w14:paraId="1E533919" w14:textId="43E1BD6C" w:rsidR="00C77DE6" w:rsidRPr="007A27A6" w:rsidRDefault="00C77DE6" w:rsidP="00A959D9">
      <w:pPr>
        <w:pStyle w:val="afff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7A27A6">
        <w:rPr>
          <w:rFonts w:ascii="Liberation Serif" w:hAnsi="Liberation Serif" w:cs="Liberation Serif"/>
          <w:sz w:val="24"/>
          <w:szCs w:val="24"/>
        </w:rPr>
        <w:t>В комплект поставки должна входить: документация по гарантийному обслуживанию, техническая документация, подробная спецификация и иная эксплуатационная документация на русском языке</w:t>
      </w:r>
      <w:r w:rsidR="00CA7F64" w:rsidRPr="007A27A6">
        <w:rPr>
          <w:rFonts w:ascii="Liberation Serif" w:hAnsi="Liberation Serif" w:cs="Liberation Serif"/>
          <w:sz w:val="24"/>
          <w:szCs w:val="24"/>
        </w:rPr>
        <w:t>.</w:t>
      </w:r>
    </w:p>
    <w:p w14:paraId="20B3A4B8" w14:textId="6C7E4913" w:rsidR="00C77DE6" w:rsidRPr="007A27A6" w:rsidRDefault="00C77DE6" w:rsidP="00A959D9">
      <w:pPr>
        <w:pStyle w:val="afff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7A27A6">
        <w:rPr>
          <w:rFonts w:ascii="Liberation Serif" w:hAnsi="Liberation Serif" w:cs="Liberation Serif"/>
          <w:sz w:val="24"/>
          <w:szCs w:val="24"/>
        </w:rPr>
        <w:t>Маркировка должна содержать сведения о Товаре: его наименование, параметры, дату производства, номер партии, срок годности, сведения о производителе Товара, а также иные обозначения в соответствии с действующими международными стандартами и требованиями ГОСТ.</w:t>
      </w:r>
    </w:p>
    <w:p w14:paraId="43C654C7" w14:textId="5BB2AD1F" w:rsidR="0052402F" w:rsidRPr="007A27A6" w:rsidRDefault="0052402F" w:rsidP="00A959D9">
      <w:pPr>
        <w:pStyle w:val="afff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7A27A6">
        <w:rPr>
          <w:rFonts w:ascii="Liberation Serif" w:hAnsi="Liberation Serif" w:cs="Liberation Serif"/>
          <w:sz w:val="24"/>
          <w:szCs w:val="24"/>
        </w:rPr>
        <w:t>Поставщик обязан передать заказчику вместе с товаром документацию подтверждающую безопасность и качество поставляемого товара и соответствие его требования техническ</w:t>
      </w:r>
      <w:r w:rsidR="003D4BA9" w:rsidRPr="007A27A6">
        <w:rPr>
          <w:rFonts w:ascii="Liberation Serif" w:hAnsi="Liberation Serif" w:cs="Liberation Serif"/>
          <w:sz w:val="24"/>
          <w:szCs w:val="24"/>
        </w:rPr>
        <w:t>их</w:t>
      </w:r>
      <w:r w:rsidRPr="007A27A6">
        <w:rPr>
          <w:rFonts w:ascii="Liberation Serif" w:hAnsi="Liberation Serif" w:cs="Liberation Serif"/>
          <w:sz w:val="24"/>
          <w:szCs w:val="24"/>
        </w:rPr>
        <w:t xml:space="preserve"> регламент</w:t>
      </w:r>
      <w:r w:rsidR="003D4BA9" w:rsidRPr="007A27A6">
        <w:rPr>
          <w:rFonts w:ascii="Liberation Serif" w:hAnsi="Liberation Serif" w:cs="Liberation Serif"/>
          <w:sz w:val="24"/>
          <w:szCs w:val="24"/>
        </w:rPr>
        <w:t>ов</w:t>
      </w:r>
      <w:r w:rsidRPr="007A27A6">
        <w:rPr>
          <w:rFonts w:ascii="Liberation Serif" w:hAnsi="Liberation Serif" w:cs="Liberation Serif"/>
          <w:sz w:val="24"/>
          <w:szCs w:val="24"/>
        </w:rPr>
        <w:t xml:space="preserve"> ТР ТС 004/2011 и ТР ТС 020/201</w:t>
      </w:r>
      <w:r w:rsidR="00347804">
        <w:rPr>
          <w:rFonts w:ascii="Liberation Serif" w:hAnsi="Liberation Serif" w:cs="Liberation Serif"/>
          <w:sz w:val="24"/>
          <w:szCs w:val="24"/>
        </w:rPr>
        <w:t xml:space="preserve">1 </w:t>
      </w:r>
      <w:r w:rsidR="00347804" w:rsidRPr="00347804">
        <w:rPr>
          <w:rFonts w:ascii="Liberation Serif" w:hAnsi="Liberation Serif" w:cs="Liberation Serif"/>
          <w:sz w:val="24"/>
          <w:szCs w:val="24"/>
        </w:rPr>
        <w:t>(в случае если товар подлежит обязательной сертификации/декларированию)</w:t>
      </w:r>
      <w:r w:rsidR="00347804">
        <w:rPr>
          <w:rFonts w:ascii="Liberation Serif" w:hAnsi="Liberation Serif" w:cs="Liberation Serif"/>
          <w:sz w:val="24"/>
          <w:szCs w:val="24"/>
        </w:rPr>
        <w:t>.</w:t>
      </w:r>
    </w:p>
    <w:p w14:paraId="7D2B5E4E" w14:textId="4D8B0C70" w:rsidR="00AD0272" w:rsidRPr="007A27A6" w:rsidRDefault="00AD0272" w:rsidP="00C77DE6">
      <w:pPr>
        <w:pStyle w:val="afff"/>
        <w:ind w:firstLine="567"/>
        <w:rPr>
          <w:rFonts w:ascii="Liberation Serif" w:hAnsi="Liberation Serif" w:cs="Liberation Serif"/>
          <w:b/>
          <w:sz w:val="24"/>
          <w:szCs w:val="24"/>
        </w:rPr>
      </w:pPr>
      <w:r w:rsidRPr="007A27A6">
        <w:rPr>
          <w:rFonts w:ascii="Liberation Serif" w:hAnsi="Liberation Serif" w:cs="Liberation Serif"/>
          <w:b/>
          <w:sz w:val="24"/>
          <w:szCs w:val="24"/>
        </w:rPr>
        <w:t>3.</w:t>
      </w:r>
      <w:r w:rsidR="009609DD" w:rsidRPr="007A27A6">
        <w:rPr>
          <w:rFonts w:ascii="Liberation Serif" w:hAnsi="Liberation Serif" w:cs="Liberation Serif"/>
          <w:b/>
          <w:sz w:val="24"/>
          <w:szCs w:val="24"/>
        </w:rPr>
        <w:t>5</w:t>
      </w:r>
      <w:r w:rsidRPr="007A27A6">
        <w:rPr>
          <w:rFonts w:ascii="Liberation Serif" w:hAnsi="Liberation Serif" w:cs="Liberation Serif"/>
          <w:b/>
          <w:sz w:val="24"/>
          <w:szCs w:val="24"/>
        </w:rPr>
        <w:t>.</w:t>
      </w:r>
      <w:r w:rsidRPr="007A27A6">
        <w:rPr>
          <w:rFonts w:ascii="Liberation Serif" w:hAnsi="Liberation Serif" w:cs="Liberation Serif"/>
          <w:b/>
          <w:sz w:val="24"/>
          <w:szCs w:val="24"/>
        </w:rPr>
        <w:tab/>
        <w:t>Прочие требования к поставке товаров</w:t>
      </w:r>
    </w:p>
    <w:p w14:paraId="03CDD0FF" w14:textId="715BC951" w:rsidR="00AD0272" w:rsidRPr="007A27A6" w:rsidRDefault="00347804" w:rsidP="005478BC">
      <w:pPr>
        <w:pStyle w:val="afff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347804">
        <w:rPr>
          <w:rFonts w:ascii="Liberation Serif" w:hAnsi="Liberation Serif" w:cs="Liberation Serif"/>
          <w:sz w:val="24"/>
          <w:szCs w:val="24"/>
        </w:rPr>
        <w:t>Поставляемый товар должен соответствовать требованиям</w:t>
      </w:r>
      <w:r w:rsidR="005478BC" w:rsidRPr="007A27A6">
        <w:rPr>
          <w:rFonts w:ascii="Liberation Serif" w:hAnsi="Liberation Serif" w:cs="Liberation Serif"/>
          <w:sz w:val="24"/>
          <w:szCs w:val="24"/>
        </w:rPr>
        <w:t>, установленным постановлением Правительства Российской Федерации от 29. 12.2018 № 1716-83, а именно: производителем товара, страной отправления либо страной, через которую перемещается товар, не является Украина (применяется в части перечня, утвержденного постановлением).</w:t>
      </w:r>
    </w:p>
    <w:p w14:paraId="1F3BA2FA" w14:textId="124B0D1F" w:rsidR="00B76C2E" w:rsidRPr="007A27A6" w:rsidRDefault="00B76C2E" w:rsidP="00B76C2E">
      <w:pPr>
        <w:autoSpaceDE w:val="0"/>
        <w:autoSpaceDN w:val="0"/>
        <w:adjustRightInd w:val="0"/>
        <w:spacing w:line="240" w:lineRule="auto"/>
        <w:rPr>
          <w:rFonts w:ascii="Liberation Serif" w:hAnsi="Liberation Serif" w:cs="Liberation Serif"/>
          <w:sz w:val="24"/>
          <w:szCs w:val="24"/>
        </w:rPr>
      </w:pPr>
    </w:p>
    <w:p w14:paraId="13C89B0F" w14:textId="20C5A42B" w:rsidR="00AD0272" w:rsidRPr="007A27A6" w:rsidRDefault="00AD0272" w:rsidP="00AD0272">
      <w:pPr>
        <w:pStyle w:val="afff"/>
        <w:ind w:firstLine="567"/>
        <w:rPr>
          <w:rFonts w:ascii="Liberation Serif" w:hAnsi="Liberation Serif" w:cs="Liberation Serif"/>
          <w:b/>
          <w:sz w:val="24"/>
          <w:szCs w:val="24"/>
        </w:rPr>
      </w:pPr>
      <w:r w:rsidRPr="007A27A6">
        <w:rPr>
          <w:rFonts w:ascii="Liberation Serif" w:hAnsi="Liberation Serif" w:cs="Liberation Serif"/>
          <w:b/>
          <w:sz w:val="24"/>
          <w:szCs w:val="24"/>
        </w:rPr>
        <w:lastRenderedPageBreak/>
        <w:t xml:space="preserve">4. </w:t>
      </w:r>
      <w:r w:rsidR="0023421E" w:rsidRPr="007A27A6">
        <w:rPr>
          <w:rFonts w:ascii="Liberation Serif" w:hAnsi="Liberation Serif" w:cs="Liberation Serif"/>
          <w:b/>
          <w:sz w:val="24"/>
          <w:szCs w:val="24"/>
        </w:rPr>
        <w:t>ПОРЯДОК ФОРМИРОВАНИЯ КОММЕРЧЕСКОГО ПРЕДЛОЖЕНИЯ УЧАСТНИКА ЗАКУПКИ, ОБОСНОВАНИЯ ЦЕНЫ, РАСЧЕТОВ, ПРЕДОСТАВЛЕНИЯ БАНКОВСКИХ/НЕЗАВИСИМЫХ ГАРАНТИЙ</w:t>
      </w:r>
    </w:p>
    <w:p w14:paraId="0C0452E5" w14:textId="77777777" w:rsidR="00347804" w:rsidRDefault="00347804" w:rsidP="00AD0272">
      <w:pPr>
        <w:widowControl w:val="0"/>
        <w:shd w:val="clear" w:color="auto" w:fill="FFFFFF"/>
        <w:tabs>
          <w:tab w:val="left" w:pos="1080"/>
        </w:tabs>
        <w:autoSpaceDE w:val="0"/>
        <w:autoSpaceDN w:val="0"/>
        <w:spacing w:line="240" w:lineRule="auto"/>
        <w:rPr>
          <w:rFonts w:ascii="Liberation Serif" w:hAnsi="Liberation Serif" w:cs="Liberation Serif"/>
          <w:sz w:val="24"/>
          <w:szCs w:val="24"/>
        </w:rPr>
      </w:pPr>
      <w:r w:rsidRPr="00347804">
        <w:rPr>
          <w:rFonts w:ascii="Liberation Serif" w:hAnsi="Liberation Serif" w:cs="Liberation Serif"/>
          <w:sz w:val="24"/>
          <w:szCs w:val="24"/>
        </w:rPr>
        <w:t>Участник предоставляет свое коммерческое предложение по форме Приложения №1 к настоящему Техническому заданию.</w:t>
      </w:r>
    </w:p>
    <w:p w14:paraId="334A51B4" w14:textId="5D8EB3E5" w:rsidR="00AD0272" w:rsidRPr="007A27A6" w:rsidRDefault="00B87FBA" w:rsidP="00AD0272">
      <w:pPr>
        <w:shd w:val="clear" w:color="auto" w:fill="FFFFFF"/>
        <w:tabs>
          <w:tab w:val="left" w:pos="1080"/>
        </w:tabs>
        <w:spacing w:line="240" w:lineRule="auto"/>
        <w:rPr>
          <w:rFonts w:ascii="Liberation Serif" w:hAnsi="Liberation Serif" w:cs="Liberation Serif"/>
          <w:sz w:val="24"/>
          <w:szCs w:val="24"/>
        </w:rPr>
      </w:pPr>
      <w:r w:rsidRPr="00B87FBA">
        <w:rPr>
          <w:rFonts w:ascii="Liberation Serif" w:hAnsi="Liberation Serif" w:cs="Liberation Serif"/>
          <w:sz w:val="24"/>
          <w:szCs w:val="24"/>
        </w:rPr>
        <w:t>Порядок расчетов указан в проекте договора</w:t>
      </w:r>
    </w:p>
    <w:p w14:paraId="64430B5E" w14:textId="7B17FC52" w:rsidR="00AD0272" w:rsidRPr="007A27A6" w:rsidRDefault="00AD0272" w:rsidP="00B76C2E">
      <w:pPr>
        <w:autoSpaceDE w:val="0"/>
        <w:autoSpaceDN w:val="0"/>
        <w:adjustRightInd w:val="0"/>
        <w:spacing w:line="240" w:lineRule="auto"/>
        <w:rPr>
          <w:rFonts w:ascii="Liberation Serif" w:hAnsi="Liberation Serif" w:cs="Liberation Serif"/>
          <w:sz w:val="24"/>
          <w:szCs w:val="24"/>
        </w:rPr>
      </w:pPr>
    </w:p>
    <w:p w14:paraId="1DF8AE63" w14:textId="77777777" w:rsidR="00AD0272" w:rsidRPr="007A27A6" w:rsidRDefault="00AD0272" w:rsidP="00FA3DE5">
      <w:pPr>
        <w:autoSpaceDE w:val="0"/>
        <w:autoSpaceDN w:val="0"/>
        <w:adjustRightInd w:val="0"/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7A27A6">
        <w:rPr>
          <w:rFonts w:ascii="Liberation Serif" w:hAnsi="Liberation Serif" w:cs="Liberation Serif"/>
          <w:b/>
          <w:sz w:val="24"/>
          <w:szCs w:val="24"/>
        </w:rPr>
        <w:t xml:space="preserve">5. ТРЕБОВАНИЯ К УЧАСТНИКАМ ЗАКУПКИ </w:t>
      </w:r>
    </w:p>
    <w:p w14:paraId="6846C0F0" w14:textId="77777777" w:rsidR="00AD0272" w:rsidRPr="007A27A6" w:rsidRDefault="00AD0272" w:rsidP="00FA3DE5">
      <w:pPr>
        <w:pStyle w:val="afff"/>
        <w:ind w:firstLine="567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7A27A6">
        <w:rPr>
          <w:rFonts w:ascii="Liberation Serif" w:hAnsi="Liberation Serif" w:cs="Liberation Serif"/>
          <w:b/>
          <w:sz w:val="24"/>
          <w:szCs w:val="24"/>
        </w:rPr>
        <w:t>5.1. Требования о наличии аккредитации в Группе «Интер РАО».</w:t>
      </w:r>
    </w:p>
    <w:p w14:paraId="72EAD363" w14:textId="76A09CF2" w:rsidR="00C77DE6" w:rsidRPr="00B87FBA" w:rsidRDefault="00B87FBA" w:rsidP="00FA3DE5">
      <w:pPr>
        <w:pStyle w:val="afff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Не требуется.</w:t>
      </w:r>
    </w:p>
    <w:p w14:paraId="18868F6A" w14:textId="236EF647" w:rsidR="00AD0272" w:rsidRPr="007A27A6" w:rsidRDefault="00AD0272" w:rsidP="00FA3DE5">
      <w:pPr>
        <w:pStyle w:val="afff"/>
        <w:ind w:firstLine="567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7A27A6">
        <w:rPr>
          <w:rFonts w:ascii="Liberation Serif" w:hAnsi="Liberation Serif" w:cs="Liberation Serif"/>
          <w:b/>
          <w:sz w:val="24"/>
          <w:szCs w:val="24"/>
        </w:rPr>
        <w:t>5.2. Требования о наличии сертифицированных систем менеджмента</w:t>
      </w:r>
    </w:p>
    <w:p w14:paraId="650642B3" w14:textId="23CFF8F0" w:rsidR="00F148B8" w:rsidRPr="007A27A6" w:rsidRDefault="00B87FBA" w:rsidP="00B87FBA">
      <w:pPr>
        <w:pStyle w:val="16"/>
        <w:keepNext/>
        <w:keepLines/>
        <w:shd w:val="clear" w:color="auto" w:fill="auto"/>
        <w:spacing w:before="0" w:after="0" w:line="269" w:lineRule="exact"/>
        <w:ind w:firstLine="567"/>
        <w:jc w:val="both"/>
        <w:rPr>
          <w:rFonts w:ascii="Liberation Serif" w:hAnsi="Liberation Serif" w:cs="Liberation Serif"/>
          <w:b w:val="0"/>
          <w:bCs w:val="0"/>
          <w:sz w:val="24"/>
          <w:szCs w:val="24"/>
        </w:rPr>
      </w:pPr>
      <w:r>
        <w:rPr>
          <w:rFonts w:ascii="Liberation Serif" w:hAnsi="Liberation Serif" w:cs="Liberation Serif"/>
          <w:b w:val="0"/>
          <w:bCs w:val="0"/>
          <w:sz w:val="24"/>
          <w:szCs w:val="24"/>
        </w:rPr>
        <w:t>Не требуется.</w:t>
      </w:r>
    </w:p>
    <w:p w14:paraId="7C50C433" w14:textId="71EB0B95" w:rsidR="00AD0272" w:rsidRPr="007A27A6" w:rsidRDefault="00AD0272" w:rsidP="00FA3DE5">
      <w:pPr>
        <w:autoSpaceDE w:val="0"/>
        <w:autoSpaceDN w:val="0"/>
        <w:adjustRightInd w:val="0"/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7A27A6">
        <w:rPr>
          <w:rFonts w:ascii="Liberation Serif" w:hAnsi="Liberation Serif" w:cs="Liberation Serif"/>
          <w:b/>
          <w:sz w:val="24"/>
          <w:szCs w:val="24"/>
        </w:rPr>
        <w:t>5.3. Требования к опыту поставки товаров</w:t>
      </w:r>
    </w:p>
    <w:p w14:paraId="1D454CC2" w14:textId="22AA0721" w:rsidR="00C77DE6" w:rsidRPr="007A27A6" w:rsidRDefault="00F35123" w:rsidP="00FA3DE5">
      <w:pPr>
        <w:pStyle w:val="afff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7A27A6">
        <w:rPr>
          <w:rFonts w:ascii="Liberation Serif" w:hAnsi="Liberation Serif" w:cs="Liberation Serif"/>
          <w:sz w:val="24"/>
          <w:szCs w:val="24"/>
        </w:rPr>
        <w:t>Участник закупки в составе своего предложения должен предоставить справку о перечне и объемах выполнения аналогичных договоров по форме, указанной в закупочной документации, подтверждающую наличие у него опыта поставки</w:t>
      </w:r>
      <w:r w:rsidR="00B87FBA">
        <w:rPr>
          <w:rStyle w:val="afff0"/>
          <w:rFonts w:ascii="Times New Roman" w:eastAsia="Times New Roman" w:hAnsi="Times New Roman" w:cs="Times New Roman"/>
          <w:lang w:eastAsia="ru-RU"/>
        </w:rPr>
        <w:t xml:space="preserve"> </w:t>
      </w:r>
      <w:r w:rsidR="00B87FBA">
        <w:rPr>
          <w:rFonts w:ascii="Liberation Serif" w:hAnsi="Liberation Serif" w:cs="Liberation Serif"/>
          <w:sz w:val="24"/>
          <w:szCs w:val="24"/>
        </w:rPr>
        <w:t>товаров</w:t>
      </w:r>
      <w:r w:rsidRPr="007A27A6">
        <w:rPr>
          <w:rFonts w:ascii="Liberation Serif" w:hAnsi="Liberation Serif" w:cs="Liberation Serif"/>
          <w:sz w:val="24"/>
          <w:szCs w:val="24"/>
        </w:rPr>
        <w:t xml:space="preserve"> в количестве не менее 3 исполненных договоров за последние три года предшествующих дате подачи заявки на участие в данной закупке.</w:t>
      </w:r>
    </w:p>
    <w:p w14:paraId="78E7DDA5" w14:textId="3383223F" w:rsidR="00AD0272" w:rsidRPr="007A27A6" w:rsidRDefault="00AD0272" w:rsidP="00FA3DE5">
      <w:pPr>
        <w:pStyle w:val="afff"/>
        <w:ind w:firstLine="567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7A27A6">
        <w:rPr>
          <w:rFonts w:ascii="Liberation Serif" w:hAnsi="Liberation Serif" w:cs="Liberation Serif"/>
          <w:b/>
          <w:sz w:val="24"/>
          <w:szCs w:val="24"/>
        </w:rPr>
        <w:t xml:space="preserve">5.4. </w:t>
      </w:r>
      <w:r w:rsidR="0023421E" w:rsidRPr="007A27A6">
        <w:rPr>
          <w:rFonts w:ascii="Liberation Serif" w:hAnsi="Liberation Serif" w:cs="Liberation Serif"/>
          <w:b/>
          <w:sz w:val="24"/>
          <w:szCs w:val="24"/>
        </w:rPr>
        <w:t>Требования о предоставлении информации о производителе и о подтверждении отношений с ним</w:t>
      </w:r>
    </w:p>
    <w:p w14:paraId="4CA390FA" w14:textId="77777777" w:rsidR="00B87FBA" w:rsidRPr="00B87FBA" w:rsidRDefault="00B87FBA" w:rsidP="00B87FBA">
      <w:pPr>
        <w:pStyle w:val="afff"/>
        <w:ind w:firstLine="567"/>
        <w:rPr>
          <w:rFonts w:ascii="Liberation Serif" w:hAnsi="Liberation Serif" w:cs="Liberation Serif"/>
          <w:sz w:val="24"/>
          <w:szCs w:val="24"/>
        </w:rPr>
      </w:pPr>
      <w:r w:rsidRPr="00B87FBA">
        <w:rPr>
          <w:rFonts w:ascii="Liberation Serif" w:hAnsi="Liberation Serif" w:cs="Liberation Serif"/>
          <w:sz w:val="24"/>
          <w:szCs w:val="24"/>
        </w:rPr>
        <w:t xml:space="preserve">Участник закупки в своем предложении должен указать наименование производителя предлагаемого к поставке товара. </w:t>
      </w:r>
    </w:p>
    <w:p w14:paraId="72A4D6AF" w14:textId="39FDB112" w:rsidR="0052402F" w:rsidRPr="007A27A6" w:rsidRDefault="00B87FBA" w:rsidP="00B87FBA">
      <w:pPr>
        <w:pStyle w:val="afff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B87FBA">
        <w:rPr>
          <w:rFonts w:ascii="Liberation Serif" w:hAnsi="Liberation Serif" w:cs="Liberation Serif"/>
          <w:sz w:val="24"/>
          <w:szCs w:val="24"/>
        </w:rPr>
        <w:t>В случае, если участник не является производителем предлагаемых к поставке Коммутаторов, то он включает в состав своего предложения документы от производителя (дилерский договор, или сертификат, или письмо от производителя, или иные документы), подтверждающие его (Участника) полномочия представлять производителя или поставлять его товары.</w:t>
      </w:r>
    </w:p>
    <w:p w14:paraId="2AE6C96D" w14:textId="77777777" w:rsidR="00B76C2E" w:rsidRPr="007A27A6" w:rsidRDefault="00B76C2E" w:rsidP="00B76C2E">
      <w:pPr>
        <w:adjustRightInd w:val="0"/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</w:p>
    <w:p w14:paraId="767DF109" w14:textId="08BB7899" w:rsidR="008A3BBA" w:rsidRPr="007A27A6" w:rsidRDefault="009D3DB2" w:rsidP="008A3BBA">
      <w:pPr>
        <w:adjustRightInd w:val="0"/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7A27A6">
        <w:rPr>
          <w:rFonts w:ascii="Liberation Serif" w:hAnsi="Liberation Serif" w:cs="Liberation Serif"/>
          <w:b/>
          <w:sz w:val="24"/>
          <w:szCs w:val="24"/>
        </w:rPr>
        <w:t xml:space="preserve">6. </w:t>
      </w:r>
      <w:r w:rsidR="0023421E" w:rsidRPr="007A27A6">
        <w:rPr>
          <w:rFonts w:ascii="Liberation Serif" w:hAnsi="Liberation Serif" w:cs="Liberation Serif"/>
          <w:b/>
          <w:sz w:val="24"/>
          <w:szCs w:val="24"/>
        </w:rPr>
        <w:t>ПРИЛОЖЕНИЯ</w:t>
      </w:r>
    </w:p>
    <w:p w14:paraId="1B0E37DD" w14:textId="7C3E504C" w:rsidR="0023421E" w:rsidRPr="007C67DF" w:rsidRDefault="00F45837" w:rsidP="008A3BBA">
      <w:pPr>
        <w:adjustRightInd w:val="0"/>
        <w:spacing w:line="240" w:lineRule="auto"/>
        <w:rPr>
          <w:rFonts w:ascii="Liberation Serif" w:hAnsi="Liberation Serif" w:cs="Liberation Serif"/>
          <w:bCs/>
          <w:sz w:val="24"/>
          <w:szCs w:val="24"/>
        </w:rPr>
      </w:pPr>
      <w:r w:rsidRPr="007C67DF">
        <w:rPr>
          <w:rFonts w:ascii="Liberation Serif" w:hAnsi="Liberation Serif" w:cs="Liberation Serif"/>
          <w:bCs/>
          <w:sz w:val="24"/>
          <w:szCs w:val="24"/>
        </w:rPr>
        <w:t xml:space="preserve">1. </w:t>
      </w:r>
      <w:r w:rsidR="0023421E" w:rsidRPr="007C67DF">
        <w:rPr>
          <w:rFonts w:ascii="Liberation Serif" w:hAnsi="Liberation Serif" w:cs="Liberation Serif"/>
          <w:bCs/>
          <w:sz w:val="24"/>
          <w:szCs w:val="24"/>
        </w:rPr>
        <w:t>Спецификация</w:t>
      </w:r>
      <w:r w:rsidR="00B87FBA">
        <w:rPr>
          <w:rFonts w:ascii="Liberation Serif" w:hAnsi="Liberation Serif" w:cs="Liberation Serif"/>
          <w:bCs/>
          <w:sz w:val="24"/>
          <w:szCs w:val="24"/>
        </w:rPr>
        <w:t>.</w:t>
      </w:r>
    </w:p>
    <w:p w14:paraId="0DB69AEF" w14:textId="4BBFDB4C" w:rsidR="007A27A6" w:rsidRPr="007C67DF" w:rsidRDefault="007A27A6" w:rsidP="008A3BBA">
      <w:pPr>
        <w:adjustRightInd w:val="0"/>
        <w:spacing w:line="240" w:lineRule="auto"/>
        <w:rPr>
          <w:rFonts w:ascii="Liberation Serif" w:hAnsi="Liberation Serif" w:cs="Liberation Serif"/>
          <w:bCs/>
          <w:sz w:val="24"/>
          <w:szCs w:val="24"/>
        </w:rPr>
      </w:pPr>
      <w:r w:rsidRPr="007C67DF">
        <w:rPr>
          <w:rFonts w:ascii="Liberation Serif" w:hAnsi="Liberation Serif" w:cs="Liberation Serif"/>
          <w:bCs/>
          <w:sz w:val="24"/>
          <w:szCs w:val="24"/>
        </w:rPr>
        <w:t>2. Опросный лист.</w:t>
      </w:r>
    </w:p>
    <w:p w14:paraId="277DF4BC" w14:textId="26228546" w:rsidR="0023421E" w:rsidRPr="007A27A6" w:rsidRDefault="0023421E" w:rsidP="008A3BBA">
      <w:pPr>
        <w:adjustRightInd w:val="0"/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</w:p>
    <w:p w14:paraId="155F9205" w14:textId="77777777" w:rsidR="0023421E" w:rsidRPr="007A27A6" w:rsidRDefault="0023421E" w:rsidP="008A3BBA">
      <w:pPr>
        <w:adjustRightInd w:val="0"/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</w:p>
    <w:p w14:paraId="58906DCC" w14:textId="39B8802D" w:rsidR="005E1D82" w:rsidRPr="007A27A6" w:rsidRDefault="005E1D82" w:rsidP="00275C93">
      <w:pPr>
        <w:spacing w:line="240" w:lineRule="auto"/>
        <w:ind w:firstLine="0"/>
        <w:rPr>
          <w:rFonts w:ascii="Liberation Serif" w:hAnsi="Liberation Serif" w:cs="Liberation Serif"/>
          <w:b/>
          <w:sz w:val="24"/>
          <w:szCs w:val="24"/>
          <w:highlight w:val="yellow"/>
        </w:rPr>
      </w:pPr>
    </w:p>
    <w:p w14:paraId="3BF4C4E8" w14:textId="10863794" w:rsidR="00B87FBA" w:rsidRPr="00520282" w:rsidRDefault="005E1D82" w:rsidP="00B87FBA">
      <w:pPr>
        <w:spacing w:line="259" w:lineRule="auto"/>
        <w:ind w:firstLine="0"/>
        <w:rPr>
          <w:rFonts w:ascii="Liberation Serif" w:hAnsi="Liberation Serif" w:cs="Liberation Serif"/>
          <w:bCs/>
          <w:sz w:val="22"/>
          <w:szCs w:val="22"/>
        </w:rPr>
      </w:pPr>
      <w:r w:rsidRPr="007A27A6">
        <w:rPr>
          <w:rFonts w:ascii="Liberation Serif" w:hAnsi="Liberation Serif" w:cs="Liberation Serif"/>
          <w:b/>
          <w:sz w:val="24"/>
          <w:szCs w:val="24"/>
          <w:highlight w:val="yellow"/>
        </w:rPr>
        <w:br w:type="page"/>
      </w:r>
    </w:p>
    <w:p w14:paraId="4392D4F2" w14:textId="080ED2A7" w:rsidR="00914A60" w:rsidRPr="00520282" w:rsidRDefault="00914A60" w:rsidP="00914A60">
      <w:pPr>
        <w:spacing w:line="259" w:lineRule="auto"/>
        <w:ind w:firstLine="0"/>
        <w:jc w:val="center"/>
        <w:rPr>
          <w:rFonts w:ascii="Liberation Serif" w:hAnsi="Liberation Serif" w:cs="Liberation Serif"/>
          <w:bCs/>
          <w:sz w:val="22"/>
          <w:szCs w:val="22"/>
          <w:highlight w:val="yellow"/>
        </w:rPr>
      </w:pPr>
    </w:p>
    <w:p w14:paraId="5CFCD6A6" w14:textId="1EF7333D" w:rsidR="007A27A6" w:rsidRPr="007A27A6" w:rsidRDefault="007A27A6" w:rsidP="007A27A6">
      <w:pPr>
        <w:spacing w:line="240" w:lineRule="auto"/>
        <w:ind w:firstLine="0"/>
        <w:jc w:val="right"/>
        <w:rPr>
          <w:rFonts w:ascii="Liberation Serif" w:hAnsi="Liberation Serif" w:cs="Liberation Serif"/>
          <w:bCs/>
          <w:sz w:val="24"/>
          <w:szCs w:val="24"/>
        </w:rPr>
      </w:pPr>
      <w:r w:rsidRPr="007A27A6">
        <w:rPr>
          <w:rFonts w:ascii="Liberation Serif" w:hAnsi="Liberation Serif" w:cs="Liberation Serif"/>
          <w:bCs/>
          <w:sz w:val="24"/>
          <w:szCs w:val="24"/>
        </w:rPr>
        <w:t>Приложение № 2</w:t>
      </w:r>
    </w:p>
    <w:p w14:paraId="104607AA" w14:textId="70EC93D8" w:rsidR="007A27A6" w:rsidRDefault="007A27A6" w:rsidP="007A27A6">
      <w:pPr>
        <w:spacing w:line="240" w:lineRule="auto"/>
        <w:ind w:firstLine="0"/>
        <w:jc w:val="right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hAnsi="Liberation Serif" w:cs="Liberation Serif"/>
          <w:bCs/>
          <w:sz w:val="24"/>
          <w:szCs w:val="24"/>
        </w:rPr>
        <w:t>к</w:t>
      </w:r>
      <w:r w:rsidRPr="007A27A6">
        <w:rPr>
          <w:rFonts w:ascii="Liberation Serif" w:hAnsi="Liberation Serif" w:cs="Liberation Serif"/>
          <w:bCs/>
          <w:sz w:val="24"/>
          <w:szCs w:val="24"/>
        </w:rPr>
        <w:t xml:space="preserve"> Техни</w:t>
      </w:r>
      <w:bookmarkStart w:id="0" w:name="_GoBack"/>
      <w:bookmarkEnd w:id="0"/>
      <w:r w:rsidRPr="007A27A6">
        <w:rPr>
          <w:rFonts w:ascii="Liberation Serif" w:hAnsi="Liberation Serif" w:cs="Liberation Serif"/>
          <w:bCs/>
          <w:sz w:val="24"/>
          <w:szCs w:val="24"/>
        </w:rPr>
        <w:t>ческ</w:t>
      </w:r>
      <w:r>
        <w:rPr>
          <w:rFonts w:ascii="Liberation Serif" w:hAnsi="Liberation Serif" w:cs="Liberation Serif"/>
          <w:bCs/>
          <w:sz w:val="24"/>
          <w:szCs w:val="24"/>
        </w:rPr>
        <w:t>ому заданию</w:t>
      </w:r>
    </w:p>
    <w:p w14:paraId="3363C5AF" w14:textId="77777777" w:rsidR="007A27A6" w:rsidRDefault="007A27A6" w:rsidP="007A27A6">
      <w:pPr>
        <w:spacing w:line="240" w:lineRule="auto"/>
        <w:ind w:firstLine="0"/>
        <w:jc w:val="right"/>
        <w:rPr>
          <w:rFonts w:ascii="Liberation Serif" w:hAnsi="Liberation Serif" w:cs="Liberation Serif"/>
          <w:bCs/>
          <w:sz w:val="24"/>
          <w:szCs w:val="24"/>
        </w:rPr>
      </w:pPr>
    </w:p>
    <w:p w14:paraId="1B6F8CFF" w14:textId="3A2624E0" w:rsidR="004E67F5" w:rsidRDefault="004E67F5" w:rsidP="004E67F5">
      <w:pPr>
        <w:spacing w:line="240" w:lineRule="auto"/>
        <w:ind w:firstLine="0"/>
        <w:jc w:val="center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hAnsi="Liberation Serif" w:cs="Liberation Serif"/>
          <w:bCs/>
          <w:sz w:val="24"/>
          <w:szCs w:val="24"/>
        </w:rPr>
        <w:t>Опросный лист</w:t>
      </w:r>
    </w:p>
    <w:p w14:paraId="646184D5" w14:textId="77777777" w:rsidR="00710048" w:rsidRDefault="00710048" w:rsidP="004E67F5">
      <w:pPr>
        <w:spacing w:line="240" w:lineRule="auto"/>
        <w:ind w:firstLine="0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tbl>
      <w:tblPr>
        <w:tblW w:w="10344" w:type="dxa"/>
        <w:tblInd w:w="-431" w:type="dxa"/>
        <w:tblLook w:val="04A0" w:firstRow="1" w:lastRow="0" w:firstColumn="1" w:lastColumn="0" w:noHBand="0" w:noVBand="1"/>
      </w:tblPr>
      <w:tblGrid>
        <w:gridCol w:w="867"/>
        <w:gridCol w:w="5655"/>
        <w:gridCol w:w="1842"/>
        <w:gridCol w:w="1980"/>
      </w:tblGrid>
      <w:tr w:rsidR="004E67F5" w:rsidRPr="005B666E" w14:paraId="209138F5" w14:textId="77777777" w:rsidTr="00710048">
        <w:trPr>
          <w:trHeight w:val="945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D9B12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  <w:r w:rsidRPr="004E67F5"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  <w:t>№ п/п</w:t>
            </w:r>
          </w:p>
        </w:tc>
        <w:tc>
          <w:tcPr>
            <w:tcW w:w="5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2BC81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4E67F5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Наименование, количество, характеристики, параметры товара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69F32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4E67F5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 xml:space="preserve">Требуемое значение, величина параметра, соответствие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25FE14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4E67F5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Предложение участника</w:t>
            </w:r>
          </w:p>
        </w:tc>
      </w:tr>
      <w:tr w:rsidR="004E67F5" w:rsidRPr="005B666E" w14:paraId="3269053C" w14:textId="77777777" w:rsidTr="009A5BD3">
        <w:trPr>
          <w:trHeight w:val="31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42D3DC" w14:textId="661B7FCE" w:rsidR="004E67F5" w:rsidRPr="004E1567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2"/>
                <w:szCs w:val="22"/>
                <w:lang w:val="en-US"/>
              </w:rPr>
            </w:pPr>
            <w:r w:rsidRPr="004E67F5">
              <w:rPr>
                <w:rFonts w:ascii="Liberation Serif" w:hAnsi="Liberation Serif" w:cs="Liberation Serif"/>
                <w:b/>
                <w:bCs/>
                <w:snapToGrid/>
                <w:sz w:val="22"/>
                <w:szCs w:val="22"/>
              </w:rPr>
              <w:t>MES2300-24P</w:t>
            </w:r>
            <w:r w:rsidR="004E1567">
              <w:rPr>
                <w:rFonts w:ascii="Liberation Serif" w:hAnsi="Liberation Serif" w:cs="Liberation Serif"/>
                <w:b/>
                <w:bCs/>
                <w:snapToGrid/>
                <w:sz w:val="22"/>
                <w:szCs w:val="22"/>
              </w:rPr>
              <w:t>_</w:t>
            </w:r>
            <w:r w:rsidR="004E1567">
              <w:rPr>
                <w:rFonts w:ascii="Liberation Serif" w:hAnsi="Liberation Serif" w:cs="Liberation Serif"/>
                <w:b/>
                <w:bCs/>
                <w:snapToGrid/>
                <w:sz w:val="22"/>
                <w:szCs w:val="22"/>
                <w:lang w:val="en-US"/>
              </w:rPr>
              <w:t>AC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4C69C5A" w14:textId="77777777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2"/>
                <w:szCs w:val="22"/>
              </w:rPr>
            </w:pPr>
          </w:p>
        </w:tc>
      </w:tr>
      <w:tr w:rsidR="004E67F5" w:rsidRPr="005B666E" w14:paraId="5A616EC1" w14:textId="77777777" w:rsidTr="0071004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FA8ECA" w14:textId="77777777" w:rsidR="004E67F5" w:rsidRPr="004E67F5" w:rsidRDefault="004E67F5" w:rsidP="004E67F5">
            <w:pPr>
              <w:numPr>
                <w:ilvl w:val="0"/>
                <w:numId w:val="42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49382" w14:textId="77777777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Тип коммутатора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B9794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управляемый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52DFD2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7A07628E" w14:textId="77777777" w:rsidTr="0071004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E2B86E" w14:textId="77777777" w:rsidR="004E67F5" w:rsidRPr="004E67F5" w:rsidRDefault="004E67F5" w:rsidP="004E67F5">
            <w:pPr>
              <w:numPr>
                <w:ilvl w:val="0"/>
                <w:numId w:val="42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A3765" w14:textId="77777777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Исполнение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BD297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для установки в 19" шкаф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8ACDD6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56E0806A" w14:textId="77777777" w:rsidTr="0071004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5CDD4C" w14:textId="77777777" w:rsidR="004E67F5" w:rsidRPr="004E67F5" w:rsidRDefault="004E67F5" w:rsidP="004E67F5">
            <w:pPr>
              <w:numPr>
                <w:ilvl w:val="0"/>
                <w:numId w:val="42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25BE3" w14:textId="77777777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Высота, U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C04E9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не более 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45126B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5FF77DFD" w14:textId="77777777" w:rsidTr="0071004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F0EEA3" w14:textId="77777777" w:rsidR="004E67F5" w:rsidRPr="004E67F5" w:rsidRDefault="004E67F5" w:rsidP="004E67F5">
            <w:pPr>
              <w:numPr>
                <w:ilvl w:val="0"/>
                <w:numId w:val="42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FE91C" w14:textId="77777777" w:rsidR="004E67F5" w:rsidRPr="004E67F5" w:rsidRDefault="004E67F5" w:rsidP="009A5BD3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Максимальная потребляемая мощность, Вт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EC7CA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не более 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>450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636A72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0252CFA6" w14:textId="77777777" w:rsidTr="0071004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A94660" w14:textId="77777777" w:rsidR="004E67F5" w:rsidRPr="004E67F5" w:rsidRDefault="004E67F5" w:rsidP="004E67F5">
            <w:pPr>
              <w:numPr>
                <w:ilvl w:val="0"/>
                <w:numId w:val="42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A731" w14:textId="77777777" w:rsidR="004E67F5" w:rsidRPr="004E67F5" w:rsidRDefault="004E67F5" w:rsidP="009A5BD3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Бюджет 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>PoE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, Вт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3E63C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не менее 380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A440B2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39A23552" w14:textId="77777777" w:rsidTr="0071004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F4C4C2" w14:textId="77777777" w:rsidR="004E67F5" w:rsidRPr="004E67F5" w:rsidRDefault="004E67F5" w:rsidP="004E67F5">
            <w:pPr>
              <w:numPr>
                <w:ilvl w:val="0"/>
                <w:numId w:val="42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D1BD2" w14:textId="77777777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Возможность работы от сети переменного тока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133DC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соответствие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7F6068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23F4B30C" w14:textId="77777777" w:rsidTr="0071004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EE465D4" w14:textId="77777777" w:rsidR="004E67F5" w:rsidRPr="004E67F5" w:rsidRDefault="004E67F5" w:rsidP="004E67F5">
            <w:pPr>
              <w:numPr>
                <w:ilvl w:val="0"/>
                <w:numId w:val="42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34417" w14:textId="77777777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Количество блоков питания, шт.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80A89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не менее 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B8FDFE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301140CA" w14:textId="77777777" w:rsidTr="0071004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85888E" w14:textId="77777777" w:rsidR="004E67F5" w:rsidRPr="004E67F5" w:rsidRDefault="004E67F5" w:rsidP="004E67F5">
            <w:pPr>
              <w:numPr>
                <w:ilvl w:val="0"/>
                <w:numId w:val="42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4AE71" w14:textId="77777777" w:rsidR="004E67F5" w:rsidRPr="004E67F5" w:rsidRDefault="004E67F5" w:rsidP="009A5BD3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Максимальная пропускная способность, Гбит/с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4EC76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не менее 12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602251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55E14706" w14:textId="77777777" w:rsidTr="0071004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EF442D" w14:textId="77777777" w:rsidR="004E67F5" w:rsidRPr="004E67F5" w:rsidRDefault="004E67F5" w:rsidP="004E67F5">
            <w:pPr>
              <w:numPr>
                <w:ilvl w:val="0"/>
                <w:numId w:val="42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72E12" w14:textId="77777777" w:rsidR="004E67F5" w:rsidRPr="004E67F5" w:rsidRDefault="004E67F5" w:rsidP="009A5BD3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Количество портов 10/100/1000BASE-T (RJ-45) </w:t>
            </w:r>
            <w:proofErr w:type="spellStart"/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PoE</w:t>
            </w:r>
            <w:proofErr w:type="spellEnd"/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/</w:t>
            </w:r>
            <w:proofErr w:type="spellStart"/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PoE</w:t>
            </w:r>
            <w:proofErr w:type="spellEnd"/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+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F131A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не менее 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9C8683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287076D0" w14:textId="77777777" w:rsidTr="00710048">
        <w:trPr>
          <w:trHeight w:val="6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6E9FB3" w14:textId="77777777" w:rsidR="004E67F5" w:rsidRPr="004E67F5" w:rsidRDefault="004E67F5" w:rsidP="004E67F5">
            <w:pPr>
              <w:numPr>
                <w:ilvl w:val="0"/>
                <w:numId w:val="42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16CCC" w14:textId="77777777" w:rsidR="004E67F5" w:rsidRPr="004E67F5" w:rsidRDefault="004E67F5" w:rsidP="009A5BD3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Количество портов 10GBASE-R (SFP+)/1000BASE-X</w:t>
            </w:r>
          </w:p>
          <w:p w14:paraId="2CE78EA0" w14:textId="77777777" w:rsidR="004E67F5" w:rsidRPr="004E67F5" w:rsidRDefault="004E67F5" w:rsidP="009A5BD3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(SFP)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752A9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не менее 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0B02A0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47440495" w14:textId="77777777" w:rsidTr="0071004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8AD65C" w14:textId="77777777" w:rsidR="004E67F5" w:rsidRPr="004E67F5" w:rsidRDefault="004E67F5" w:rsidP="004E67F5">
            <w:pPr>
              <w:numPr>
                <w:ilvl w:val="0"/>
                <w:numId w:val="42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E8E97" w14:textId="532E41AE" w:rsidR="004E67F5" w:rsidRPr="004E67F5" w:rsidRDefault="004E67F5" w:rsidP="009A5BD3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Объем ОЗУ, </w:t>
            </w:r>
            <w:proofErr w:type="spellStart"/>
            <w:r w:rsidR="004E1567">
              <w:rPr>
                <w:rFonts w:ascii="Liberation Serif" w:hAnsi="Liberation Serif" w:cs="Liberation Serif"/>
                <w:snapToGrid/>
                <w:sz w:val="22"/>
                <w:szCs w:val="22"/>
              </w:rPr>
              <w:t>М</w:t>
            </w:r>
            <w:r w:rsid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>Б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айт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2AC5" w14:textId="53E6F11C" w:rsidR="004E67F5" w:rsidRPr="004E1567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не менее </w:t>
            </w:r>
            <w:r w:rsidR="004E1567">
              <w:rPr>
                <w:rFonts w:ascii="Liberation Serif" w:hAnsi="Liberation Serif" w:cs="Liberation Serif"/>
                <w:snapToGrid/>
                <w:sz w:val="22"/>
                <w:szCs w:val="22"/>
              </w:rPr>
              <w:t>500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92A154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543C8B3F" w14:textId="77777777" w:rsidTr="0071004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770A5A4" w14:textId="77777777" w:rsidR="004E67F5" w:rsidRPr="004E67F5" w:rsidRDefault="004E67F5" w:rsidP="004E67F5">
            <w:pPr>
              <w:numPr>
                <w:ilvl w:val="0"/>
                <w:numId w:val="42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F526D" w14:textId="77777777" w:rsidR="004E67F5" w:rsidRPr="004E67F5" w:rsidRDefault="004E67F5" w:rsidP="009A5BD3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Размер таблицы MAC адресов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153D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 не менее 16 000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ED7F62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0502CE12" w14:textId="77777777" w:rsidTr="0071004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B6D604" w14:textId="77777777" w:rsidR="004E67F5" w:rsidRPr="004E67F5" w:rsidRDefault="004E67F5" w:rsidP="004E67F5">
            <w:pPr>
              <w:numPr>
                <w:ilvl w:val="0"/>
                <w:numId w:val="42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D2108" w14:textId="77777777" w:rsidR="004E67F5" w:rsidRPr="004E67F5" w:rsidRDefault="004E67F5" w:rsidP="009A5BD3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Количество поддерживаемых VLAN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917FC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не менее 4 000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9DD7D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55724276" w14:textId="77777777" w:rsidTr="0071004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A82ADB" w14:textId="77777777" w:rsidR="004E67F5" w:rsidRPr="004E67F5" w:rsidRDefault="004E67F5" w:rsidP="004E67F5">
            <w:pPr>
              <w:numPr>
                <w:ilvl w:val="0"/>
                <w:numId w:val="42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0F4BD" w14:textId="77777777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Размер пакета </w:t>
            </w:r>
            <w:proofErr w:type="spellStart"/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Jumbo</w:t>
            </w:r>
            <w:proofErr w:type="spellEnd"/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 </w:t>
            </w:r>
            <w:proofErr w:type="spellStart"/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frames</w:t>
            </w:r>
            <w:proofErr w:type="spellEnd"/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, байт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9E70E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не менее 10 000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61C93F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1B35F1BF" w14:textId="77777777" w:rsidTr="0071004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12D5CF" w14:textId="77777777" w:rsidR="004E67F5" w:rsidRPr="004E67F5" w:rsidRDefault="004E67F5" w:rsidP="004E67F5">
            <w:pPr>
              <w:numPr>
                <w:ilvl w:val="0"/>
                <w:numId w:val="42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1620E" w14:textId="77777777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Размер таблицы 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>ARP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B96AB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не менее 2 000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0FE0F5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090C19BF" w14:textId="77777777" w:rsidTr="0071004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87DE96" w14:textId="77777777" w:rsidR="004E67F5" w:rsidRPr="004E67F5" w:rsidRDefault="004E67F5" w:rsidP="004E67F5">
            <w:pPr>
              <w:numPr>
                <w:ilvl w:val="0"/>
                <w:numId w:val="42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31528" w14:textId="77777777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Размер таблицы маршрутизации </w:t>
            </w:r>
            <w:proofErr w:type="spellStart"/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>IPv</w:t>
            </w:r>
            <w:proofErr w:type="spellEnd"/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4 </w:t>
            </w:r>
            <w:proofErr w:type="spellStart"/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unicast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F7254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не менее 4 000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D1CF58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4317F46D" w14:textId="77777777" w:rsidTr="0071004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445F66" w14:textId="77777777" w:rsidR="004E67F5" w:rsidRPr="004E67F5" w:rsidRDefault="004E67F5" w:rsidP="004E67F5">
            <w:pPr>
              <w:numPr>
                <w:ilvl w:val="0"/>
                <w:numId w:val="42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C8992" w14:textId="77777777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Возможность </w:t>
            </w:r>
            <w:proofErr w:type="spellStart"/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стекирования</w:t>
            </w:r>
            <w:proofErr w:type="spellEnd"/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 устройств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684BF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соответствие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1F8401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1A6A01DE" w14:textId="77777777" w:rsidTr="0071004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08E02E" w14:textId="77777777" w:rsidR="004E67F5" w:rsidRPr="004E67F5" w:rsidRDefault="004E67F5" w:rsidP="004E67F5">
            <w:pPr>
              <w:numPr>
                <w:ilvl w:val="0"/>
                <w:numId w:val="42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CEB60" w14:textId="77777777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Поддерживаемое максимальное количество устройств в стеке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E913A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не менее 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861F43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17DABF06" w14:textId="77777777" w:rsidTr="00710048">
        <w:trPr>
          <w:trHeight w:val="6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D661C9" w14:textId="77777777" w:rsidR="004E67F5" w:rsidRPr="004E67F5" w:rsidRDefault="004E67F5" w:rsidP="004E67F5">
            <w:pPr>
              <w:numPr>
                <w:ilvl w:val="0"/>
                <w:numId w:val="42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24872" w14:textId="77777777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</w:pPr>
            <w:r w:rsidRPr="004E67F5">
              <w:rPr>
                <w:rFonts w:ascii="Liberation Serif" w:hAnsi="Liberation Serif" w:cs="Liberation Serif"/>
                <w:b/>
                <w:bCs/>
                <w:snapToGrid/>
                <w:sz w:val="22"/>
                <w:szCs w:val="22"/>
              </w:rPr>
              <w:t>Функции</w:t>
            </w:r>
            <w:r w:rsidRPr="004E67F5">
              <w:rPr>
                <w:rFonts w:ascii="Liberation Serif" w:hAnsi="Liberation Serif" w:cs="Liberation Serif"/>
                <w:b/>
                <w:bCs/>
                <w:snapToGrid/>
                <w:sz w:val="22"/>
                <w:szCs w:val="22"/>
                <w:lang w:val="en-US"/>
              </w:rPr>
              <w:t xml:space="preserve"> VLAN:</w:t>
            </w:r>
          </w:p>
          <w:p w14:paraId="5151EA98" w14:textId="77777777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Поддержка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 xml:space="preserve"> Voice VLAN; 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Поддержка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 xml:space="preserve"> 802.1Q; 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Поддержка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 xml:space="preserve"> Q-in-Q; 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Поддержка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 xml:space="preserve"> GVRP; 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Поддержка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 xml:space="preserve"> Selective Q-in-Q.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1B75D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соответствие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044513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129C3CCD" w14:textId="77777777" w:rsidTr="00710048">
        <w:trPr>
          <w:trHeight w:val="9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DF09D8" w14:textId="77777777" w:rsidR="004E67F5" w:rsidRPr="004E67F5" w:rsidRDefault="004E67F5" w:rsidP="004E67F5">
            <w:pPr>
              <w:numPr>
                <w:ilvl w:val="0"/>
                <w:numId w:val="42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26D3" w14:textId="77777777" w:rsidR="004E1567" w:rsidRPr="004E1567" w:rsidRDefault="004E1567" w:rsidP="004E1567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2"/>
                <w:szCs w:val="22"/>
                <w:lang w:val="en-US"/>
              </w:rPr>
            </w:pPr>
            <w:r w:rsidRPr="004E1567">
              <w:rPr>
                <w:rFonts w:ascii="Liberation Serif" w:hAnsi="Liberation Serif" w:cs="Liberation Serif"/>
                <w:b/>
                <w:bCs/>
                <w:snapToGrid/>
                <w:sz w:val="22"/>
                <w:szCs w:val="22"/>
                <w:lang w:val="en-US"/>
              </w:rPr>
              <w:t xml:space="preserve">L2 </w:t>
            </w:r>
            <w:proofErr w:type="spellStart"/>
            <w:r w:rsidRPr="004E1567">
              <w:rPr>
                <w:rFonts w:ascii="Liberation Serif" w:hAnsi="Liberation Serif" w:cs="Liberation Serif"/>
                <w:b/>
                <w:bCs/>
                <w:snapToGrid/>
                <w:sz w:val="22"/>
                <w:szCs w:val="22"/>
                <w:lang w:val="en-US"/>
              </w:rPr>
              <w:t>функции</w:t>
            </w:r>
            <w:proofErr w:type="spellEnd"/>
            <w:r w:rsidRPr="004E1567">
              <w:rPr>
                <w:rFonts w:ascii="Liberation Serif" w:hAnsi="Liberation Serif" w:cs="Liberation Serif"/>
                <w:b/>
                <w:bCs/>
                <w:snapToGrid/>
                <w:sz w:val="22"/>
                <w:szCs w:val="22"/>
                <w:lang w:val="en-US"/>
              </w:rPr>
              <w:t>:</w:t>
            </w:r>
          </w:p>
          <w:p w14:paraId="308973F1" w14:textId="3CFE273F" w:rsidR="004E67F5" w:rsidRPr="004E1567" w:rsidRDefault="004E1567" w:rsidP="004E1567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</w:pPr>
            <w:proofErr w:type="spellStart"/>
            <w:r w:rsidRPr="004E1567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>Поддержка</w:t>
            </w:r>
            <w:proofErr w:type="spellEnd"/>
            <w:r w:rsidRPr="004E1567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 xml:space="preserve"> IGMP snooping; </w:t>
            </w:r>
            <w:proofErr w:type="spellStart"/>
            <w:r w:rsidRPr="004E1567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>Поддержка</w:t>
            </w:r>
            <w:proofErr w:type="spellEnd"/>
            <w:r w:rsidRPr="004E1567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 xml:space="preserve"> STP (Spanning Tree Protocol, IEEE 802.1d); </w:t>
            </w:r>
            <w:proofErr w:type="spellStart"/>
            <w:r w:rsidRPr="004E1567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>Поддержка</w:t>
            </w:r>
            <w:proofErr w:type="spellEnd"/>
            <w:r w:rsidRPr="004E1567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 xml:space="preserve"> RSTP (Rapid Spanning Tree Protocol, IEEE 802.1w); </w:t>
            </w:r>
            <w:proofErr w:type="spellStart"/>
            <w:r w:rsidRPr="004E1567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>Поддержка</w:t>
            </w:r>
            <w:proofErr w:type="spellEnd"/>
            <w:r w:rsidRPr="004E1567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 xml:space="preserve"> MSTP (Multiple Spanning Tree Protocol, IEEE 802.1s); </w:t>
            </w:r>
            <w:proofErr w:type="spellStart"/>
            <w:r w:rsidRPr="004E1567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>Поддержка</w:t>
            </w:r>
            <w:proofErr w:type="spellEnd"/>
            <w:r w:rsidRPr="004E1567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 xml:space="preserve"> STP Root Guard; </w:t>
            </w:r>
            <w:proofErr w:type="spellStart"/>
            <w:r w:rsidRPr="004E1567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>Поддержка</w:t>
            </w:r>
            <w:proofErr w:type="spellEnd"/>
            <w:r w:rsidRPr="004E1567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 xml:space="preserve"> BPDU Filtering; </w:t>
            </w:r>
            <w:proofErr w:type="spellStart"/>
            <w:r w:rsidRPr="004E1567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>Поддержка</w:t>
            </w:r>
            <w:proofErr w:type="spellEnd"/>
            <w:r w:rsidRPr="004E1567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 xml:space="preserve"> STP BPDU Guard; </w:t>
            </w:r>
            <w:proofErr w:type="spellStart"/>
            <w:r w:rsidRPr="004E1567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>Поддержка</w:t>
            </w:r>
            <w:proofErr w:type="spellEnd"/>
            <w:r w:rsidRPr="004E1567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 xml:space="preserve"> Loopback Detection (LBD); </w:t>
            </w:r>
            <w:proofErr w:type="spellStart"/>
            <w:r w:rsidRPr="004E1567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>Поддержка</w:t>
            </w:r>
            <w:proofErr w:type="spellEnd"/>
            <w:r w:rsidRPr="004E1567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 xml:space="preserve"> ERPS (G.8032v2).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1C18A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соответствие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DA8E92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32580661" w14:textId="77777777" w:rsidTr="00710048">
        <w:trPr>
          <w:trHeight w:val="9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ED53C13" w14:textId="77777777" w:rsidR="004E67F5" w:rsidRPr="004E67F5" w:rsidRDefault="004E67F5" w:rsidP="004E67F5">
            <w:pPr>
              <w:numPr>
                <w:ilvl w:val="0"/>
                <w:numId w:val="42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E4FD7" w14:textId="5B072451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b/>
                <w:bCs/>
                <w:snapToGrid/>
                <w:sz w:val="22"/>
                <w:szCs w:val="22"/>
              </w:rPr>
              <w:t>L3 функции: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br/>
            </w:r>
            <w:r w:rsidR="004E1567" w:rsidRPr="004E1567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Статические IP-маршруты; Протокол динамической маршрутизацииOSPFv2; Протоколы динамической маршрутизации </w:t>
            </w:r>
            <w:proofErr w:type="spellStart"/>
            <w:r w:rsidR="004E1567" w:rsidRPr="004E1567">
              <w:rPr>
                <w:rFonts w:ascii="Liberation Serif" w:hAnsi="Liberation Serif" w:cs="Liberation Serif"/>
                <w:snapToGrid/>
                <w:sz w:val="22"/>
                <w:szCs w:val="22"/>
              </w:rPr>
              <w:t>мультикаста</w:t>
            </w:r>
            <w:proofErr w:type="spellEnd"/>
            <w:r w:rsidR="004E1567" w:rsidRPr="004E1567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 PIM SM, PIM DM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9A1A8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соответствие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BB667F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325CF37B" w14:textId="77777777" w:rsidTr="00710048">
        <w:trPr>
          <w:trHeight w:val="55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F994D2" w14:textId="77777777" w:rsidR="004E67F5" w:rsidRPr="004E67F5" w:rsidRDefault="004E67F5" w:rsidP="004E67F5">
            <w:pPr>
              <w:numPr>
                <w:ilvl w:val="0"/>
                <w:numId w:val="42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F377A" w14:textId="73313578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b/>
                <w:bCs/>
                <w:snapToGrid/>
                <w:sz w:val="22"/>
                <w:szCs w:val="22"/>
              </w:rPr>
              <w:t>Функции обеспечения безопасности: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br/>
            </w:r>
            <w:r w:rsidR="004E1567" w:rsidRPr="004E1567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Защита от несанкционированных DHCP-серверов (DHCP </w:t>
            </w:r>
            <w:proofErr w:type="spellStart"/>
            <w:r w:rsidR="004E1567" w:rsidRPr="004E1567">
              <w:rPr>
                <w:rFonts w:ascii="Liberation Serif" w:hAnsi="Liberation Serif" w:cs="Liberation Serif"/>
                <w:snapToGrid/>
                <w:sz w:val="22"/>
                <w:szCs w:val="22"/>
              </w:rPr>
              <w:t>Snooping</w:t>
            </w:r>
            <w:proofErr w:type="spellEnd"/>
            <w:r w:rsidR="004E1567" w:rsidRPr="004E1567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); Опция 82 протокола DHCP; IP Source </w:t>
            </w:r>
            <w:proofErr w:type="spellStart"/>
            <w:r w:rsidR="004E1567" w:rsidRPr="004E1567">
              <w:rPr>
                <w:rFonts w:ascii="Liberation Serif" w:hAnsi="Liberation Serif" w:cs="Liberation Serif"/>
                <w:snapToGrid/>
                <w:sz w:val="22"/>
                <w:szCs w:val="22"/>
              </w:rPr>
              <w:t>Guard</w:t>
            </w:r>
            <w:proofErr w:type="spellEnd"/>
            <w:r w:rsidR="004E1567" w:rsidRPr="004E1567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; </w:t>
            </w:r>
            <w:proofErr w:type="spellStart"/>
            <w:r w:rsidR="004E1567" w:rsidRPr="004E1567">
              <w:rPr>
                <w:rFonts w:ascii="Liberation Serif" w:hAnsi="Liberation Serif" w:cs="Liberation Serif"/>
                <w:snapToGrid/>
                <w:sz w:val="22"/>
                <w:szCs w:val="22"/>
              </w:rPr>
              <w:t>Dynamic</w:t>
            </w:r>
            <w:proofErr w:type="spellEnd"/>
            <w:r w:rsidR="004E1567" w:rsidRPr="004E1567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 ARP </w:t>
            </w:r>
            <w:proofErr w:type="spellStart"/>
            <w:r w:rsidR="004E1567" w:rsidRPr="004E1567">
              <w:rPr>
                <w:rFonts w:ascii="Liberation Serif" w:hAnsi="Liberation Serif" w:cs="Liberation Serif"/>
                <w:snapToGrid/>
                <w:sz w:val="22"/>
                <w:szCs w:val="22"/>
              </w:rPr>
              <w:t>Inspection</w:t>
            </w:r>
            <w:proofErr w:type="spellEnd"/>
            <w:r w:rsidR="004E1567" w:rsidRPr="004E1567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; Поддержка </w:t>
            </w:r>
            <w:proofErr w:type="spellStart"/>
            <w:r w:rsidR="004E1567" w:rsidRPr="004E1567">
              <w:rPr>
                <w:rFonts w:ascii="Liberation Serif" w:hAnsi="Liberation Serif" w:cs="Liberation Serif"/>
                <w:snapToGrid/>
                <w:sz w:val="22"/>
                <w:szCs w:val="22"/>
              </w:rPr>
              <w:t>sFlow</w:t>
            </w:r>
            <w:proofErr w:type="spellEnd"/>
            <w:r w:rsidR="004E1567" w:rsidRPr="004E1567">
              <w:rPr>
                <w:rFonts w:ascii="Liberation Serif" w:hAnsi="Liberation Serif" w:cs="Liberation Serif"/>
                <w:snapToGrid/>
                <w:sz w:val="22"/>
                <w:szCs w:val="22"/>
              </w:rPr>
              <w:t>; ограничение количества MAC-адресов, статические MAC-адреса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FE81C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соответствие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C85B22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498A377D" w14:textId="77777777" w:rsidTr="00710048">
        <w:trPr>
          <w:trHeight w:val="1058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F57E24" w14:textId="77777777" w:rsidR="004E67F5" w:rsidRPr="004E67F5" w:rsidRDefault="004E67F5" w:rsidP="004E67F5">
            <w:pPr>
              <w:numPr>
                <w:ilvl w:val="0"/>
                <w:numId w:val="42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4F75C" w14:textId="2DD216D5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4E67F5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Качество обслуживания (</w:t>
            </w:r>
            <w:proofErr w:type="spellStart"/>
            <w:r w:rsidRPr="004E67F5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QoS</w:t>
            </w:r>
            <w:proofErr w:type="spellEnd"/>
            <w:r w:rsidRPr="004E67F5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):</w:t>
            </w:r>
            <w:r w:rsidRPr="004E67F5">
              <w:rPr>
                <w:rFonts w:ascii="Liberation Serif" w:hAnsi="Liberation Serif" w:cs="Liberation Serif"/>
                <w:snapToGrid/>
                <w:sz w:val="24"/>
                <w:szCs w:val="24"/>
              </w:rPr>
              <w:br/>
            </w:r>
            <w:r w:rsidR="004E1567" w:rsidRPr="004E1567">
              <w:rPr>
                <w:rFonts w:ascii="Liberation Serif" w:hAnsi="Liberation Serif" w:cs="Liberation Serif"/>
                <w:bCs/>
                <w:snapToGrid/>
                <w:sz w:val="24"/>
                <w:szCs w:val="24"/>
              </w:rPr>
              <w:t>Ограничение скорости на портах; Поддержка класса обслуживания IEEE 802.1р; Поддержка Storm Control для различного трафика (</w:t>
            </w:r>
            <w:proofErr w:type="spellStart"/>
            <w:proofErr w:type="gramStart"/>
            <w:r w:rsidR="004E1567" w:rsidRPr="004E1567">
              <w:rPr>
                <w:rFonts w:ascii="Liberation Serif" w:hAnsi="Liberation Serif" w:cs="Liberation Serif"/>
                <w:bCs/>
                <w:snapToGrid/>
                <w:sz w:val="24"/>
                <w:szCs w:val="24"/>
              </w:rPr>
              <w:t>broadcast,multicast</w:t>
            </w:r>
            <w:proofErr w:type="gramEnd"/>
            <w:r w:rsidR="004E1567" w:rsidRPr="004E1567">
              <w:rPr>
                <w:rFonts w:ascii="Liberation Serif" w:hAnsi="Liberation Serif" w:cs="Liberation Serif"/>
                <w:bCs/>
                <w:snapToGrid/>
                <w:sz w:val="24"/>
                <w:szCs w:val="24"/>
              </w:rPr>
              <w:t>,unicast</w:t>
            </w:r>
            <w:proofErr w:type="spellEnd"/>
            <w:r w:rsidR="004E1567" w:rsidRPr="004E1567">
              <w:rPr>
                <w:rFonts w:ascii="Liberation Serif" w:hAnsi="Liberation Serif" w:cs="Liberation Serif"/>
                <w:bCs/>
                <w:snapToGrid/>
                <w:sz w:val="24"/>
                <w:szCs w:val="24"/>
              </w:rPr>
              <w:t xml:space="preserve">); Управление полосой пропускания; Обработка очередей по алгоритмам </w:t>
            </w:r>
            <w:proofErr w:type="spellStart"/>
            <w:r w:rsidR="004E1567" w:rsidRPr="004E1567">
              <w:rPr>
                <w:rFonts w:ascii="Liberation Serif" w:hAnsi="Liberation Serif" w:cs="Liberation Serif"/>
                <w:bCs/>
                <w:snapToGrid/>
                <w:sz w:val="24"/>
                <w:szCs w:val="24"/>
              </w:rPr>
              <w:t>Strict</w:t>
            </w:r>
            <w:proofErr w:type="spellEnd"/>
            <w:r w:rsidR="004E1567" w:rsidRPr="004E1567">
              <w:rPr>
                <w:rFonts w:ascii="Liberation Serif" w:hAnsi="Liberation Serif" w:cs="Liberation Serif"/>
                <w:bCs/>
                <w:snapToGrid/>
                <w:sz w:val="24"/>
                <w:szCs w:val="24"/>
              </w:rPr>
              <w:t xml:space="preserve"> </w:t>
            </w:r>
            <w:proofErr w:type="spellStart"/>
            <w:r w:rsidR="004E1567" w:rsidRPr="004E1567">
              <w:rPr>
                <w:rFonts w:ascii="Liberation Serif" w:hAnsi="Liberation Serif" w:cs="Liberation Serif"/>
                <w:bCs/>
                <w:snapToGrid/>
                <w:sz w:val="24"/>
                <w:szCs w:val="24"/>
              </w:rPr>
              <w:t>Priority</w:t>
            </w:r>
            <w:proofErr w:type="spellEnd"/>
            <w:r w:rsidR="004E1567" w:rsidRPr="004E1567">
              <w:rPr>
                <w:rFonts w:ascii="Liberation Serif" w:hAnsi="Liberation Serif" w:cs="Liberation Serif"/>
                <w:bCs/>
                <w:snapToGrid/>
                <w:sz w:val="24"/>
                <w:szCs w:val="24"/>
              </w:rPr>
              <w:t>/</w:t>
            </w:r>
            <w:proofErr w:type="spellStart"/>
            <w:r w:rsidR="004E1567" w:rsidRPr="004E1567">
              <w:rPr>
                <w:rFonts w:ascii="Liberation Serif" w:hAnsi="Liberation Serif" w:cs="Liberation Serif"/>
                <w:bCs/>
                <w:snapToGrid/>
                <w:sz w:val="24"/>
                <w:szCs w:val="24"/>
              </w:rPr>
              <w:t>Weighted</w:t>
            </w:r>
            <w:proofErr w:type="spellEnd"/>
            <w:r w:rsidR="004E1567" w:rsidRPr="004E1567">
              <w:rPr>
                <w:rFonts w:ascii="Liberation Serif" w:hAnsi="Liberation Serif" w:cs="Liberation Serif"/>
                <w:bCs/>
                <w:snapToGrid/>
                <w:sz w:val="24"/>
                <w:szCs w:val="24"/>
              </w:rPr>
              <w:t xml:space="preserve"> </w:t>
            </w:r>
            <w:proofErr w:type="spellStart"/>
            <w:r w:rsidR="004E1567" w:rsidRPr="004E1567">
              <w:rPr>
                <w:rFonts w:ascii="Liberation Serif" w:hAnsi="Liberation Serif" w:cs="Liberation Serif"/>
                <w:bCs/>
                <w:snapToGrid/>
                <w:sz w:val="24"/>
                <w:szCs w:val="24"/>
              </w:rPr>
              <w:t>Round</w:t>
            </w:r>
            <w:proofErr w:type="spellEnd"/>
            <w:r w:rsidR="004E1567" w:rsidRPr="004E1567">
              <w:rPr>
                <w:rFonts w:ascii="Liberation Serif" w:hAnsi="Liberation Serif" w:cs="Liberation Serif"/>
                <w:bCs/>
                <w:snapToGrid/>
                <w:sz w:val="24"/>
                <w:szCs w:val="24"/>
              </w:rPr>
              <w:t xml:space="preserve"> </w:t>
            </w:r>
            <w:proofErr w:type="spellStart"/>
            <w:r w:rsidR="004E1567" w:rsidRPr="004E1567">
              <w:rPr>
                <w:rFonts w:ascii="Liberation Serif" w:hAnsi="Liberation Serif" w:cs="Liberation Serif"/>
                <w:bCs/>
                <w:snapToGrid/>
                <w:sz w:val="24"/>
                <w:szCs w:val="24"/>
              </w:rPr>
              <w:t>Robin</w:t>
            </w:r>
            <w:proofErr w:type="spellEnd"/>
            <w:r w:rsidR="004E1567" w:rsidRPr="004E1567">
              <w:rPr>
                <w:rFonts w:ascii="Liberation Serif" w:hAnsi="Liberation Serif" w:cs="Liberation Serif"/>
                <w:bCs/>
                <w:snapToGrid/>
                <w:sz w:val="24"/>
                <w:szCs w:val="24"/>
              </w:rPr>
              <w:t xml:space="preserve"> (WRR); Назначение меток </w:t>
            </w:r>
            <w:proofErr w:type="spellStart"/>
            <w:r w:rsidR="004E1567" w:rsidRPr="004E1567">
              <w:rPr>
                <w:rFonts w:ascii="Liberation Serif" w:hAnsi="Liberation Serif" w:cs="Liberation Serif"/>
                <w:bCs/>
                <w:snapToGrid/>
                <w:sz w:val="24"/>
                <w:szCs w:val="24"/>
              </w:rPr>
              <w:t>CoS</w:t>
            </w:r>
            <w:proofErr w:type="spellEnd"/>
            <w:r w:rsidR="004E1567" w:rsidRPr="004E1567">
              <w:rPr>
                <w:rFonts w:ascii="Liberation Serif" w:hAnsi="Liberation Serif" w:cs="Liberation Serif"/>
                <w:bCs/>
                <w:snapToGrid/>
                <w:sz w:val="24"/>
                <w:szCs w:val="24"/>
              </w:rPr>
              <w:t>/DSCP на основании ACL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23473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соответствие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630A2D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618E2EFD" w14:textId="77777777" w:rsidTr="00710048">
        <w:trPr>
          <w:trHeight w:val="595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7F99C4" w14:textId="77777777" w:rsidR="004E67F5" w:rsidRPr="004E67F5" w:rsidRDefault="004E67F5" w:rsidP="004E67F5">
            <w:pPr>
              <w:numPr>
                <w:ilvl w:val="0"/>
                <w:numId w:val="42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1C766" w14:textId="079085F1" w:rsidR="004E67F5" w:rsidRPr="004E1567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4E67F5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Списки управления доступом ACL:</w:t>
            </w:r>
            <w:r w:rsidRPr="004E67F5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br/>
            </w:r>
            <w:r w:rsidRPr="004E67F5">
              <w:rPr>
                <w:rFonts w:ascii="Liberation Serif" w:hAnsi="Liberation Serif" w:cs="Liberation Serif"/>
                <w:snapToGrid/>
                <w:sz w:val="24"/>
                <w:szCs w:val="24"/>
                <w:lang w:val="en-US"/>
              </w:rPr>
              <w:t>L</w:t>
            </w:r>
            <w:r w:rsidRPr="004E67F5">
              <w:rPr>
                <w:rFonts w:ascii="Liberation Serif" w:hAnsi="Liberation Serif" w:cs="Liberation Serif"/>
                <w:snapToGrid/>
                <w:sz w:val="24"/>
                <w:szCs w:val="24"/>
              </w:rPr>
              <w:t>2-</w:t>
            </w:r>
            <w:r w:rsidRPr="004E67F5">
              <w:rPr>
                <w:rFonts w:ascii="Liberation Serif" w:hAnsi="Liberation Serif" w:cs="Liberation Serif"/>
                <w:snapToGrid/>
                <w:sz w:val="24"/>
                <w:szCs w:val="24"/>
                <w:lang w:val="en-US"/>
              </w:rPr>
              <w:t>L</w:t>
            </w:r>
            <w:r w:rsidRPr="004E67F5">
              <w:rPr>
                <w:rFonts w:ascii="Liberation Serif" w:hAnsi="Liberation Serif" w:cs="Liberation Serif"/>
                <w:snapToGrid/>
                <w:sz w:val="24"/>
                <w:szCs w:val="24"/>
              </w:rPr>
              <w:t>3-</w:t>
            </w:r>
            <w:r w:rsidRPr="004E67F5">
              <w:rPr>
                <w:rFonts w:ascii="Liberation Serif" w:hAnsi="Liberation Serif" w:cs="Liberation Serif"/>
                <w:snapToGrid/>
                <w:sz w:val="24"/>
                <w:szCs w:val="24"/>
                <w:lang w:val="en-US"/>
              </w:rPr>
              <w:t>L</w:t>
            </w:r>
            <w:r w:rsidRPr="004E67F5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4 </w:t>
            </w:r>
            <w:r w:rsidRPr="004E67F5">
              <w:rPr>
                <w:rFonts w:ascii="Liberation Serif" w:hAnsi="Liberation Serif" w:cs="Liberation Serif"/>
                <w:snapToGrid/>
                <w:sz w:val="24"/>
                <w:szCs w:val="24"/>
                <w:lang w:val="en-US"/>
              </w:rPr>
              <w:t>ACL</w:t>
            </w:r>
            <w:r w:rsidRPr="004E67F5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; </w:t>
            </w:r>
            <w:r w:rsidRPr="004E67F5">
              <w:rPr>
                <w:rFonts w:ascii="Liberation Serif" w:hAnsi="Liberation Serif" w:cs="Liberation Serif"/>
                <w:snapToGrid/>
                <w:sz w:val="24"/>
                <w:szCs w:val="24"/>
                <w:lang w:val="en-US"/>
              </w:rPr>
              <w:t>Time</w:t>
            </w:r>
            <w:r w:rsidRPr="004E67F5">
              <w:rPr>
                <w:rFonts w:ascii="Liberation Serif" w:hAnsi="Liberation Serif" w:cs="Liberation Serif"/>
                <w:snapToGrid/>
                <w:sz w:val="24"/>
                <w:szCs w:val="24"/>
              </w:rPr>
              <w:t>-</w:t>
            </w:r>
            <w:r w:rsidRPr="004E67F5">
              <w:rPr>
                <w:rFonts w:ascii="Liberation Serif" w:hAnsi="Liberation Serif" w:cs="Liberation Serif"/>
                <w:snapToGrid/>
                <w:sz w:val="24"/>
                <w:szCs w:val="24"/>
                <w:lang w:val="en-US"/>
              </w:rPr>
              <w:t>Based</w:t>
            </w:r>
            <w:r w:rsidRPr="004E67F5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 </w:t>
            </w:r>
            <w:r w:rsidRPr="004E67F5">
              <w:rPr>
                <w:rFonts w:ascii="Liberation Serif" w:hAnsi="Liberation Serif" w:cs="Liberation Serif"/>
                <w:snapToGrid/>
                <w:sz w:val="24"/>
                <w:szCs w:val="24"/>
                <w:lang w:val="en-US"/>
              </w:rPr>
              <w:t>ACL</w:t>
            </w:r>
            <w:r w:rsidRPr="004E67F5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; </w:t>
            </w:r>
            <w:proofErr w:type="spellStart"/>
            <w:r w:rsidRPr="004E67F5">
              <w:rPr>
                <w:rFonts w:ascii="Liberation Serif" w:hAnsi="Liberation Serif" w:cs="Liberation Serif"/>
                <w:snapToGrid/>
                <w:sz w:val="24"/>
                <w:szCs w:val="24"/>
                <w:lang w:val="en-US"/>
              </w:rPr>
              <w:t>IPv</w:t>
            </w:r>
            <w:proofErr w:type="spellEnd"/>
            <w:r w:rsidRPr="004E67F5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6 </w:t>
            </w:r>
            <w:r w:rsidRPr="004E67F5">
              <w:rPr>
                <w:rFonts w:ascii="Liberation Serif" w:hAnsi="Liberation Serif" w:cs="Liberation Serif"/>
                <w:snapToGrid/>
                <w:sz w:val="24"/>
                <w:szCs w:val="24"/>
                <w:lang w:val="en-US"/>
              </w:rPr>
              <w:t>ACL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B3997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соответствие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6D5622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1E068A90" w14:textId="77777777" w:rsidTr="00710048">
        <w:trPr>
          <w:trHeight w:val="1167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AD9B8B" w14:textId="77777777" w:rsidR="004E67F5" w:rsidRPr="004E67F5" w:rsidRDefault="004E67F5" w:rsidP="004E67F5">
            <w:pPr>
              <w:numPr>
                <w:ilvl w:val="0"/>
                <w:numId w:val="42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4F218" w14:textId="77777777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b/>
                <w:bCs/>
                <w:snapToGrid/>
                <w:sz w:val="22"/>
                <w:szCs w:val="22"/>
              </w:rPr>
              <w:t>Мониторинг и управление: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 </w:t>
            </w:r>
          </w:p>
          <w:p w14:paraId="23387151" w14:textId="06B408F3" w:rsidR="004E67F5" w:rsidRPr="004E67F5" w:rsidRDefault="004E1567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1567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Консольный порт; Интерфейсы управления CLI, </w:t>
            </w:r>
            <w:proofErr w:type="spellStart"/>
            <w:r w:rsidRPr="004E1567">
              <w:rPr>
                <w:rFonts w:ascii="Liberation Serif" w:hAnsi="Liberation Serif" w:cs="Liberation Serif"/>
                <w:snapToGrid/>
                <w:sz w:val="22"/>
                <w:szCs w:val="22"/>
              </w:rPr>
              <w:t>Web</w:t>
            </w:r>
            <w:proofErr w:type="spellEnd"/>
            <w:r w:rsidRPr="004E1567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-интерфейс; SNMP; </w:t>
            </w:r>
            <w:proofErr w:type="spellStart"/>
            <w:r w:rsidRPr="004E1567">
              <w:rPr>
                <w:rFonts w:ascii="Liberation Serif" w:hAnsi="Liberation Serif" w:cs="Liberation Serif"/>
                <w:snapToGrid/>
                <w:sz w:val="22"/>
                <w:szCs w:val="22"/>
              </w:rPr>
              <w:t>Syslog</w:t>
            </w:r>
            <w:proofErr w:type="spellEnd"/>
            <w:r w:rsidRPr="004E1567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; </w:t>
            </w:r>
            <w:proofErr w:type="spellStart"/>
            <w:r w:rsidRPr="004E1567">
              <w:rPr>
                <w:rFonts w:ascii="Liberation Serif" w:hAnsi="Liberation Serif" w:cs="Liberation Serif"/>
                <w:snapToGrid/>
                <w:sz w:val="22"/>
                <w:szCs w:val="22"/>
              </w:rPr>
              <w:t>Ping</w:t>
            </w:r>
            <w:proofErr w:type="spellEnd"/>
            <w:r w:rsidRPr="004E1567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; </w:t>
            </w:r>
            <w:proofErr w:type="spellStart"/>
            <w:r w:rsidRPr="004E1567">
              <w:rPr>
                <w:rFonts w:ascii="Liberation Serif" w:hAnsi="Liberation Serif" w:cs="Liberation Serif"/>
                <w:snapToGrid/>
                <w:sz w:val="22"/>
                <w:szCs w:val="22"/>
              </w:rPr>
              <w:t>Traceroute</w:t>
            </w:r>
            <w:proofErr w:type="spellEnd"/>
            <w:r w:rsidRPr="004E1567">
              <w:rPr>
                <w:rFonts w:ascii="Liberation Serif" w:hAnsi="Liberation Serif" w:cs="Liberation Serif"/>
                <w:snapToGrid/>
                <w:sz w:val="22"/>
                <w:szCs w:val="22"/>
              </w:rPr>
              <w:t>; LLDP (IEEE 802.1ab) + LLDP MED; Клиенты RADIUS, TACACS+; SSH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FE7CC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соответствие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4C5FDD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</w:tbl>
    <w:p w14:paraId="7BFE71A7" w14:textId="77777777" w:rsidR="004E67F5" w:rsidRPr="005B666E" w:rsidRDefault="004E67F5" w:rsidP="004E67F5">
      <w:pPr>
        <w:spacing w:after="160" w:line="259" w:lineRule="auto"/>
        <w:ind w:firstLine="0"/>
        <w:jc w:val="left"/>
        <w:rPr>
          <w:rFonts w:ascii="Liberation Serif" w:eastAsia="Calibri" w:hAnsi="Liberation Serif" w:cs="Liberation Serif"/>
          <w:snapToGrid/>
          <w:sz w:val="22"/>
          <w:szCs w:val="22"/>
          <w:lang w:eastAsia="en-US"/>
        </w:rPr>
      </w:pPr>
    </w:p>
    <w:tbl>
      <w:tblPr>
        <w:tblW w:w="10344" w:type="dxa"/>
        <w:tblInd w:w="-431" w:type="dxa"/>
        <w:tblLook w:val="04A0" w:firstRow="1" w:lastRow="0" w:firstColumn="1" w:lastColumn="0" w:noHBand="0" w:noVBand="1"/>
      </w:tblPr>
      <w:tblGrid>
        <w:gridCol w:w="812"/>
        <w:gridCol w:w="5710"/>
        <w:gridCol w:w="1842"/>
        <w:gridCol w:w="1980"/>
      </w:tblGrid>
      <w:tr w:rsidR="004E67F5" w:rsidRPr="005B666E" w14:paraId="52646848" w14:textId="77777777" w:rsidTr="00710048">
        <w:trPr>
          <w:trHeight w:val="94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B0E79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  <w:r w:rsidRPr="004E67F5"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  <w:t>№ п/п</w:t>
            </w:r>
          </w:p>
        </w:tc>
        <w:tc>
          <w:tcPr>
            <w:tcW w:w="5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72D13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4E67F5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Наименование, количество, характеристики, параметры товара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8E1C9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4E67F5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 xml:space="preserve">Требуемое значение, величина параметра, соответствие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1A921E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4E67F5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Предложение участника</w:t>
            </w:r>
          </w:p>
        </w:tc>
      </w:tr>
      <w:tr w:rsidR="004E67F5" w:rsidRPr="005B666E" w14:paraId="7F636A2F" w14:textId="77777777" w:rsidTr="009A5BD3">
        <w:trPr>
          <w:trHeight w:val="31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0174D6" w14:textId="77777777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2"/>
                <w:szCs w:val="22"/>
                <w:lang w:val="en-US"/>
              </w:rPr>
            </w:pPr>
            <w:r w:rsidRPr="004E67F5">
              <w:rPr>
                <w:rFonts w:ascii="Liberation Serif" w:hAnsi="Liberation Serif" w:cs="Liberation Serif"/>
                <w:b/>
                <w:bCs/>
                <w:snapToGrid/>
                <w:sz w:val="22"/>
                <w:szCs w:val="22"/>
              </w:rPr>
              <w:t>MES2300-</w:t>
            </w:r>
            <w:r w:rsidRPr="004E67F5">
              <w:rPr>
                <w:rFonts w:ascii="Liberation Serif" w:hAnsi="Liberation Serif" w:cs="Liberation Serif"/>
                <w:b/>
                <w:bCs/>
                <w:snapToGrid/>
                <w:sz w:val="22"/>
                <w:szCs w:val="22"/>
                <w:lang w:val="en-US"/>
              </w:rPr>
              <w:t>48P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FEC180C" w14:textId="77777777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2"/>
                <w:szCs w:val="22"/>
              </w:rPr>
            </w:pPr>
          </w:p>
        </w:tc>
      </w:tr>
      <w:tr w:rsidR="004E67F5" w:rsidRPr="005B666E" w14:paraId="05B40FA9" w14:textId="77777777" w:rsidTr="00710048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ED8782" w14:textId="77777777" w:rsidR="004E67F5" w:rsidRPr="004E67F5" w:rsidRDefault="004E67F5" w:rsidP="004E67F5">
            <w:pPr>
              <w:numPr>
                <w:ilvl w:val="0"/>
                <w:numId w:val="43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45892" w14:textId="77777777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Тип коммутатора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6CAC9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управляемый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4E2A28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02E8C356" w14:textId="77777777" w:rsidTr="00710048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C972AD" w14:textId="77777777" w:rsidR="004E67F5" w:rsidRPr="004E67F5" w:rsidRDefault="004E67F5" w:rsidP="004E67F5">
            <w:pPr>
              <w:numPr>
                <w:ilvl w:val="0"/>
                <w:numId w:val="43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13E1A" w14:textId="77777777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Исполнение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82A75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для установки в 19" шкаф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81C17D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195564CE" w14:textId="77777777" w:rsidTr="00710048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9A7583" w14:textId="77777777" w:rsidR="004E67F5" w:rsidRPr="004E67F5" w:rsidRDefault="004E67F5" w:rsidP="004E67F5">
            <w:pPr>
              <w:numPr>
                <w:ilvl w:val="0"/>
                <w:numId w:val="43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AF011" w14:textId="77777777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Высота, U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A5F9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не более 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042D93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3CAE6A62" w14:textId="77777777" w:rsidTr="00710048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FDBD3C" w14:textId="77777777" w:rsidR="004E67F5" w:rsidRPr="004E67F5" w:rsidRDefault="004E67F5" w:rsidP="004E67F5">
            <w:pPr>
              <w:numPr>
                <w:ilvl w:val="0"/>
                <w:numId w:val="43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181E8" w14:textId="77777777" w:rsidR="004E67F5" w:rsidRPr="004E67F5" w:rsidRDefault="004E67F5" w:rsidP="009A5BD3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Максимальная потребляемая мощность, Вт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19CAF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не более 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>1600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14EC00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2878FB50" w14:textId="77777777" w:rsidTr="00710048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33F5CA" w14:textId="77777777" w:rsidR="004E67F5" w:rsidRPr="004E67F5" w:rsidRDefault="004E67F5" w:rsidP="004E67F5">
            <w:pPr>
              <w:numPr>
                <w:ilvl w:val="0"/>
                <w:numId w:val="43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9051A" w14:textId="77777777" w:rsidR="004E67F5" w:rsidRPr="004E67F5" w:rsidRDefault="004E67F5" w:rsidP="009A5BD3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Бюджет 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>PoE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, Вт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56B33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не менее 1450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1E3235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50CF0D54" w14:textId="77777777" w:rsidTr="00710048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4E00A8" w14:textId="77777777" w:rsidR="004E67F5" w:rsidRPr="004E67F5" w:rsidRDefault="004E67F5" w:rsidP="004E67F5">
            <w:pPr>
              <w:numPr>
                <w:ilvl w:val="0"/>
                <w:numId w:val="43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7C09A4" w14:textId="4D4D784C" w:rsidR="0009358C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Поддерживаемое максимальное количество блоков питания, шт.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AC5E6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не менее 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D6E2FE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3321E415" w14:textId="77777777" w:rsidTr="00710048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3F2E73" w14:textId="77777777" w:rsidR="004E67F5" w:rsidRPr="004E67F5" w:rsidRDefault="004E67F5" w:rsidP="004E67F5">
            <w:pPr>
              <w:numPr>
                <w:ilvl w:val="0"/>
                <w:numId w:val="43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5D0F0" w14:textId="77777777" w:rsidR="004E67F5" w:rsidRPr="004E67F5" w:rsidRDefault="004E67F5" w:rsidP="009A5BD3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Максимальная пропускная способность, Гбит/с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D54E3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не менее 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>170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FE702A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4C0EDE70" w14:textId="77777777" w:rsidTr="00710048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37D7E4" w14:textId="77777777" w:rsidR="004E67F5" w:rsidRPr="004E67F5" w:rsidRDefault="004E67F5" w:rsidP="004E67F5">
            <w:pPr>
              <w:numPr>
                <w:ilvl w:val="0"/>
                <w:numId w:val="43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20CA3" w14:textId="77777777" w:rsidR="004E67F5" w:rsidRPr="004E67F5" w:rsidRDefault="004E67F5" w:rsidP="009A5BD3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Количество портов 10/100/1000BASE-T (RJ-45) </w:t>
            </w:r>
            <w:proofErr w:type="spellStart"/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PoE</w:t>
            </w:r>
            <w:proofErr w:type="spellEnd"/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/</w:t>
            </w:r>
            <w:proofErr w:type="spellStart"/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PoE</w:t>
            </w:r>
            <w:proofErr w:type="spellEnd"/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+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B95A5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не менее 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>48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F898E9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7759726A" w14:textId="77777777" w:rsidTr="00710048">
        <w:trPr>
          <w:trHeight w:val="6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1784693" w14:textId="77777777" w:rsidR="004E67F5" w:rsidRPr="004E67F5" w:rsidRDefault="004E67F5" w:rsidP="004E67F5">
            <w:pPr>
              <w:numPr>
                <w:ilvl w:val="0"/>
                <w:numId w:val="43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368B6" w14:textId="0A8E25BA" w:rsidR="004E67F5" w:rsidRPr="004E67F5" w:rsidRDefault="004E67F5" w:rsidP="007E48ED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Количество портов 10GBASE-R (SFP+)/</w:t>
            </w:r>
            <w:r w:rsid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 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1000BASE-X(SFP)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4F8F7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не менее 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BFF651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2D0E7541" w14:textId="77777777" w:rsidTr="00710048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87496A" w14:textId="77777777" w:rsidR="004E67F5" w:rsidRPr="004E67F5" w:rsidRDefault="004E67F5" w:rsidP="004E67F5">
            <w:pPr>
              <w:numPr>
                <w:ilvl w:val="0"/>
                <w:numId w:val="43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8398F" w14:textId="1549C904" w:rsidR="004E67F5" w:rsidRPr="004E67F5" w:rsidRDefault="004E67F5" w:rsidP="009A5BD3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Объем ОЗУ, </w:t>
            </w:r>
            <w:proofErr w:type="spellStart"/>
            <w:r w:rsid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>МБ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айт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4D274" w14:textId="30AD7C12" w:rsidR="004E67F5" w:rsidRPr="007E48ED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не менее </w:t>
            </w:r>
            <w:r w:rsid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>500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EA8C1F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57A29A6C" w14:textId="77777777" w:rsidTr="00710048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EB4F8FC" w14:textId="77777777" w:rsidR="004E67F5" w:rsidRPr="004E67F5" w:rsidRDefault="004E67F5" w:rsidP="004E67F5">
            <w:pPr>
              <w:numPr>
                <w:ilvl w:val="0"/>
                <w:numId w:val="43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0A222" w14:textId="77777777" w:rsidR="004E67F5" w:rsidRPr="004E67F5" w:rsidRDefault="004E67F5" w:rsidP="009A5BD3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Размер таблицы MAC адресов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8A9E0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 не менее 16 000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39C0B5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1670ADA6" w14:textId="77777777" w:rsidTr="00710048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0B03B1" w14:textId="77777777" w:rsidR="004E67F5" w:rsidRPr="004E67F5" w:rsidRDefault="004E67F5" w:rsidP="004E67F5">
            <w:pPr>
              <w:numPr>
                <w:ilvl w:val="0"/>
                <w:numId w:val="43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96AB5" w14:textId="77777777" w:rsidR="004E67F5" w:rsidRPr="004E67F5" w:rsidRDefault="004E67F5" w:rsidP="009A5BD3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Количество поддерживаемых VLAN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F4737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не менее 4 000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7C024B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6B5EEF7E" w14:textId="77777777" w:rsidTr="00710048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C267D5" w14:textId="77777777" w:rsidR="004E67F5" w:rsidRPr="004E67F5" w:rsidRDefault="004E67F5" w:rsidP="004E67F5">
            <w:pPr>
              <w:numPr>
                <w:ilvl w:val="0"/>
                <w:numId w:val="43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64EDC" w14:textId="77777777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Размер пакета </w:t>
            </w:r>
            <w:proofErr w:type="spellStart"/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Jumbo</w:t>
            </w:r>
            <w:proofErr w:type="spellEnd"/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 </w:t>
            </w:r>
            <w:proofErr w:type="spellStart"/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frames</w:t>
            </w:r>
            <w:proofErr w:type="spellEnd"/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, байт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C511F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не менее 10 000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20EE33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16F28B51" w14:textId="77777777" w:rsidTr="00710048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16B43A" w14:textId="77777777" w:rsidR="004E67F5" w:rsidRPr="004E67F5" w:rsidRDefault="004E67F5" w:rsidP="004E67F5">
            <w:pPr>
              <w:numPr>
                <w:ilvl w:val="0"/>
                <w:numId w:val="43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CEDDC" w14:textId="77777777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Количество групп L2 </w:t>
            </w:r>
            <w:proofErr w:type="spellStart"/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Multicast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DF421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не менее 2 000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5B5C59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76B0EBA8" w14:textId="77777777" w:rsidTr="00710048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1D752C0" w14:textId="77777777" w:rsidR="004E67F5" w:rsidRPr="004E67F5" w:rsidRDefault="004E67F5" w:rsidP="004E67F5">
            <w:pPr>
              <w:numPr>
                <w:ilvl w:val="0"/>
                <w:numId w:val="43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E9605" w14:textId="77777777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Размер таблицы 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>ARP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E2AD7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не менее 2 000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5E38AB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37095CC0" w14:textId="77777777" w:rsidTr="00710048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4D8FAD" w14:textId="77777777" w:rsidR="004E67F5" w:rsidRPr="004E67F5" w:rsidRDefault="004E67F5" w:rsidP="004E67F5">
            <w:pPr>
              <w:numPr>
                <w:ilvl w:val="0"/>
                <w:numId w:val="43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DE598" w14:textId="77777777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Размер таблицы маршрутизации </w:t>
            </w:r>
            <w:proofErr w:type="spellStart"/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>IPv</w:t>
            </w:r>
            <w:proofErr w:type="spellEnd"/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4 </w:t>
            </w:r>
            <w:proofErr w:type="spellStart"/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unicast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DAE6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не менее 4 000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B38BDC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3E052874" w14:textId="77777777" w:rsidTr="00710048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3805D1" w14:textId="77777777" w:rsidR="004E67F5" w:rsidRPr="004E67F5" w:rsidRDefault="004E67F5" w:rsidP="004E67F5">
            <w:pPr>
              <w:numPr>
                <w:ilvl w:val="0"/>
                <w:numId w:val="43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41B7C" w14:textId="77777777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Возможность </w:t>
            </w:r>
            <w:proofErr w:type="spellStart"/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стекирования</w:t>
            </w:r>
            <w:proofErr w:type="spellEnd"/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 устройств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F47EC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соответствие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D72DCF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6B0DD1B8" w14:textId="77777777" w:rsidTr="00710048">
        <w:trPr>
          <w:trHeight w:val="3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EDC434" w14:textId="77777777" w:rsidR="004E67F5" w:rsidRPr="004E67F5" w:rsidRDefault="004E67F5" w:rsidP="004E67F5">
            <w:pPr>
              <w:numPr>
                <w:ilvl w:val="0"/>
                <w:numId w:val="43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CE578" w14:textId="77777777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Поддерживаемое максимальное количество устройств в стеке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BF99F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не менее 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B4181C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1C3F55FD" w14:textId="77777777" w:rsidTr="00710048">
        <w:trPr>
          <w:trHeight w:val="6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338140" w14:textId="77777777" w:rsidR="004E67F5" w:rsidRPr="004E67F5" w:rsidRDefault="004E67F5" w:rsidP="004E67F5">
            <w:pPr>
              <w:numPr>
                <w:ilvl w:val="0"/>
                <w:numId w:val="43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21C0A" w14:textId="77777777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</w:pPr>
            <w:r w:rsidRPr="004E67F5">
              <w:rPr>
                <w:rFonts w:ascii="Liberation Serif" w:hAnsi="Liberation Serif" w:cs="Liberation Serif"/>
                <w:b/>
                <w:bCs/>
                <w:snapToGrid/>
                <w:sz w:val="22"/>
                <w:szCs w:val="22"/>
              </w:rPr>
              <w:t>Функции</w:t>
            </w:r>
            <w:r w:rsidRPr="004E67F5">
              <w:rPr>
                <w:rFonts w:ascii="Liberation Serif" w:hAnsi="Liberation Serif" w:cs="Liberation Serif"/>
                <w:b/>
                <w:bCs/>
                <w:snapToGrid/>
                <w:sz w:val="22"/>
                <w:szCs w:val="22"/>
                <w:lang w:val="en-US"/>
              </w:rPr>
              <w:t xml:space="preserve"> VLAN:</w:t>
            </w:r>
          </w:p>
          <w:p w14:paraId="192A706B" w14:textId="77777777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Поддержка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 xml:space="preserve"> Voice VLAN; 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Поддержка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 xml:space="preserve"> 802.1Q; 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Поддержка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 xml:space="preserve"> Q-in-Q; 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Поддержка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 xml:space="preserve"> GVRP; 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Поддержка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 xml:space="preserve"> Selective Q-in-Q.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788F9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соответствие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BE7299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727F9054" w14:textId="77777777" w:rsidTr="00710048">
        <w:trPr>
          <w:trHeight w:val="549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D28ECC" w14:textId="77777777" w:rsidR="004E67F5" w:rsidRPr="004E67F5" w:rsidRDefault="004E67F5" w:rsidP="004E67F5">
            <w:pPr>
              <w:numPr>
                <w:ilvl w:val="0"/>
                <w:numId w:val="43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CF150" w14:textId="1AE46D48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b/>
                <w:bCs/>
                <w:snapToGrid/>
                <w:sz w:val="22"/>
                <w:szCs w:val="22"/>
                <w:lang w:val="en-US"/>
              </w:rPr>
              <w:t>L</w:t>
            </w:r>
            <w:r w:rsidRPr="004E67F5">
              <w:rPr>
                <w:rFonts w:ascii="Liberation Serif" w:hAnsi="Liberation Serif" w:cs="Liberation Serif"/>
                <w:b/>
                <w:bCs/>
                <w:snapToGrid/>
                <w:sz w:val="22"/>
                <w:szCs w:val="22"/>
              </w:rPr>
              <w:t>2 функции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: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br/>
            </w:r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Поддержка IGMP </w:t>
            </w:r>
            <w:proofErr w:type="spellStart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>snooping</w:t>
            </w:r>
            <w:proofErr w:type="spellEnd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>; Поддержка STP (</w:t>
            </w:r>
            <w:proofErr w:type="spellStart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>Spanning</w:t>
            </w:r>
            <w:proofErr w:type="spellEnd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 </w:t>
            </w:r>
            <w:proofErr w:type="spellStart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>Tree</w:t>
            </w:r>
            <w:proofErr w:type="spellEnd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 </w:t>
            </w:r>
            <w:proofErr w:type="spellStart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>Protocol</w:t>
            </w:r>
            <w:proofErr w:type="spellEnd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>, IEEE 802.1d); Поддержка RSTP (</w:t>
            </w:r>
            <w:proofErr w:type="spellStart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>Rapid</w:t>
            </w:r>
            <w:proofErr w:type="spellEnd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 </w:t>
            </w:r>
            <w:proofErr w:type="spellStart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>Spanning</w:t>
            </w:r>
            <w:proofErr w:type="spellEnd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 </w:t>
            </w:r>
            <w:proofErr w:type="spellStart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>Tree</w:t>
            </w:r>
            <w:proofErr w:type="spellEnd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 </w:t>
            </w:r>
            <w:proofErr w:type="spellStart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>Protocol</w:t>
            </w:r>
            <w:proofErr w:type="spellEnd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>, IEEE 802.1w); Поддержка MSTP (</w:t>
            </w:r>
            <w:proofErr w:type="spellStart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>Multiple</w:t>
            </w:r>
            <w:proofErr w:type="spellEnd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 </w:t>
            </w:r>
            <w:proofErr w:type="spellStart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>Spanning</w:t>
            </w:r>
            <w:proofErr w:type="spellEnd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 </w:t>
            </w:r>
            <w:proofErr w:type="spellStart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>Tree</w:t>
            </w:r>
            <w:proofErr w:type="spellEnd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 </w:t>
            </w:r>
            <w:proofErr w:type="spellStart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>Protocol</w:t>
            </w:r>
            <w:proofErr w:type="spellEnd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, IEEE 802.1s); Поддержка STP </w:t>
            </w:r>
            <w:proofErr w:type="spellStart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>Root</w:t>
            </w:r>
            <w:proofErr w:type="spellEnd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 </w:t>
            </w:r>
            <w:proofErr w:type="spellStart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>Guard</w:t>
            </w:r>
            <w:proofErr w:type="spellEnd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; Поддержка BPDU </w:t>
            </w:r>
            <w:proofErr w:type="spellStart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>Filtering</w:t>
            </w:r>
            <w:proofErr w:type="spellEnd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; Поддержка STP BPDU </w:t>
            </w:r>
            <w:proofErr w:type="spellStart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>Guard</w:t>
            </w:r>
            <w:proofErr w:type="spellEnd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; Поддержка </w:t>
            </w:r>
            <w:proofErr w:type="spellStart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>Loopback</w:t>
            </w:r>
            <w:proofErr w:type="spellEnd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 </w:t>
            </w:r>
            <w:proofErr w:type="spellStart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>Detection</w:t>
            </w:r>
            <w:proofErr w:type="spellEnd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 (LBD); Поддержка ERPS (G.8032v2)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275A9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соответствие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E8A7F1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37C60F56" w14:textId="77777777" w:rsidTr="00710048">
        <w:trPr>
          <w:trHeight w:val="90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D0E72B" w14:textId="77777777" w:rsidR="004E67F5" w:rsidRPr="004E67F5" w:rsidRDefault="004E67F5" w:rsidP="004E67F5">
            <w:pPr>
              <w:numPr>
                <w:ilvl w:val="0"/>
                <w:numId w:val="43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131D1" w14:textId="07D59E41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b/>
                <w:bCs/>
                <w:snapToGrid/>
                <w:sz w:val="22"/>
                <w:szCs w:val="22"/>
              </w:rPr>
              <w:t>L3 функции: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br/>
            </w:r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Статические IP-маршруты; Протокол динамической маршрутизацииOSPFv2; Протоколы динамической маршрутизации </w:t>
            </w:r>
            <w:proofErr w:type="spellStart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>мультикаста</w:t>
            </w:r>
            <w:proofErr w:type="spellEnd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 PIM SM, PIM DM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0E68F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соответствие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39C84E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128ACD0B" w14:textId="77777777" w:rsidTr="00710048">
        <w:trPr>
          <w:trHeight w:val="866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471628" w14:textId="77777777" w:rsidR="004E67F5" w:rsidRPr="004E67F5" w:rsidRDefault="004E67F5" w:rsidP="004E67F5">
            <w:pPr>
              <w:numPr>
                <w:ilvl w:val="0"/>
                <w:numId w:val="43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9D40B" w14:textId="556A8244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b/>
                <w:bCs/>
                <w:snapToGrid/>
                <w:sz w:val="22"/>
                <w:szCs w:val="22"/>
              </w:rPr>
              <w:t>Функции обеспечения безопасности: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br/>
            </w:r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Защита от несанкционированных DHCP-серверов (DHCP </w:t>
            </w:r>
            <w:proofErr w:type="spellStart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>Snooping</w:t>
            </w:r>
            <w:proofErr w:type="spellEnd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); Опция 82 протокола DHCP; IP Source </w:t>
            </w:r>
            <w:proofErr w:type="spellStart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>Guard</w:t>
            </w:r>
            <w:proofErr w:type="spellEnd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; </w:t>
            </w:r>
            <w:proofErr w:type="spellStart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>Dynamic</w:t>
            </w:r>
            <w:proofErr w:type="spellEnd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 ARP </w:t>
            </w:r>
            <w:proofErr w:type="spellStart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>Inspection</w:t>
            </w:r>
            <w:proofErr w:type="spellEnd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; Поддержка </w:t>
            </w:r>
            <w:proofErr w:type="spellStart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>sFlow</w:t>
            </w:r>
            <w:proofErr w:type="spellEnd"/>
            <w:r w:rsidR="007E48ED"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>; ограничение количества MAC-адресов, статические MAC-адреса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8B031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соответствие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4C2DED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04E52D1E" w14:textId="77777777" w:rsidTr="00710048">
        <w:trPr>
          <w:trHeight w:val="1058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1E8E0DB" w14:textId="77777777" w:rsidR="004E67F5" w:rsidRPr="004E67F5" w:rsidRDefault="004E67F5" w:rsidP="004E67F5">
            <w:pPr>
              <w:numPr>
                <w:ilvl w:val="0"/>
                <w:numId w:val="43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724CD" w14:textId="1B266546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4E67F5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Качество обслуживания (</w:t>
            </w:r>
            <w:proofErr w:type="spellStart"/>
            <w:r w:rsidRPr="004E67F5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QoS</w:t>
            </w:r>
            <w:proofErr w:type="spellEnd"/>
            <w:r w:rsidRPr="004E67F5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):</w:t>
            </w:r>
            <w:r w:rsidRPr="004E67F5">
              <w:rPr>
                <w:rFonts w:ascii="Liberation Serif" w:hAnsi="Liberation Serif" w:cs="Liberation Serif"/>
                <w:snapToGrid/>
                <w:sz w:val="24"/>
                <w:szCs w:val="24"/>
              </w:rPr>
              <w:br/>
            </w:r>
            <w:r w:rsidR="007E48ED" w:rsidRPr="007E48ED">
              <w:rPr>
                <w:rFonts w:ascii="Liberation Serif" w:hAnsi="Liberation Serif" w:cs="Liberation Serif"/>
                <w:bCs/>
                <w:snapToGrid/>
                <w:sz w:val="24"/>
                <w:szCs w:val="24"/>
              </w:rPr>
              <w:t>Ограничение скорости на портах; Поддержка класса обслуживания IEEE 802.1р; Поддержка Storm Control для различного трафика (</w:t>
            </w:r>
            <w:proofErr w:type="spellStart"/>
            <w:proofErr w:type="gramStart"/>
            <w:r w:rsidR="007E48ED" w:rsidRPr="007E48ED">
              <w:rPr>
                <w:rFonts w:ascii="Liberation Serif" w:hAnsi="Liberation Serif" w:cs="Liberation Serif"/>
                <w:bCs/>
                <w:snapToGrid/>
                <w:sz w:val="24"/>
                <w:szCs w:val="24"/>
              </w:rPr>
              <w:t>broadcast,multicast</w:t>
            </w:r>
            <w:proofErr w:type="gramEnd"/>
            <w:r w:rsidR="007E48ED" w:rsidRPr="007E48ED">
              <w:rPr>
                <w:rFonts w:ascii="Liberation Serif" w:hAnsi="Liberation Serif" w:cs="Liberation Serif"/>
                <w:bCs/>
                <w:snapToGrid/>
                <w:sz w:val="24"/>
                <w:szCs w:val="24"/>
              </w:rPr>
              <w:t>,unicast</w:t>
            </w:r>
            <w:proofErr w:type="spellEnd"/>
            <w:r w:rsidR="007E48ED" w:rsidRPr="007E48ED">
              <w:rPr>
                <w:rFonts w:ascii="Liberation Serif" w:hAnsi="Liberation Serif" w:cs="Liberation Serif"/>
                <w:bCs/>
                <w:snapToGrid/>
                <w:sz w:val="24"/>
                <w:szCs w:val="24"/>
              </w:rPr>
              <w:t xml:space="preserve">); Управление полосой пропускания; Обработка очередей по алгоритмам </w:t>
            </w:r>
            <w:proofErr w:type="spellStart"/>
            <w:r w:rsidR="007E48ED" w:rsidRPr="007E48ED">
              <w:rPr>
                <w:rFonts w:ascii="Liberation Serif" w:hAnsi="Liberation Serif" w:cs="Liberation Serif"/>
                <w:bCs/>
                <w:snapToGrid/>
                <w:sz w:val="24"/>
                <w:szCs w:val="24"/>
              </w:rPr>
              <w:t>Strict</w:t>
            </w:r>
            <w:proofErr w:type="spellEnd"/>
            <w:r w:rsidR="007E48ED" w:rsidRPr="007E48ED">
              <w:rPr>
                <w:rFonts w:ascii="Liberation Serif" w:hAnsi="Liberation Serif" w:cs="Liberation Serif"/>
                <w:bCs/>
                <w:snapToGrid/>
                <w:sz w:val="24"/>
                <w:szCs w:val="24"/>
              </w:rPr>
              <w:t xml:space="preserve"> </w:t>
            </w:r>
            <w:proofErr w:type="spellStart"/>
            <w:r w:rsidR="007E48ED" w:rsidRPr="007E48ED">
              <w:rPr>
                <w:rFonts w:ascii="Liberation Serif" w:hAnsi="Liberation Serif" w:cs="Liberation Serif"/>
                <w:bCs/>
                <w:snapToGrid/>
                <w:sz w:val="24"/>
                <w:szCs w:val="24"/>
              </w:rPr>
              <w:t>Priority</w:t>
            </w:r>
            <w:proofErr w:type="spellEnd"/>
            <w:r w:rsidR="007E48ED" w:rsidRPr="007E48ED">
              <w:rPr>
                <w:rFonts w:ascii="Liberation Serif" w:hAnsi="Liberation Serif" w:cs="Liberation Serif"/>
                <w:bCs/>
                <w:snapToGrid/>
                <w:sz w:val="24"/>
                <w:szCs w:val="24"/>
              </w:rPr>
              <w:t>/</w:t>
            </w:r>
            <w:proofErr w:type="spellStart"/>
            <w:r w:rsidR="007E48ED" w:rsidRPr="007E48ED">
              <w:rPr>
                <w:rFonts w:ascii="Liberation Serif" w:hAnsi="Liberation Serif" w:cs="Liberation Serif"/>
                <w:bCs/>
                <w:snapToGrid/>
                <w:sz w:val="24"/>
                <w:szCs w:val="24"/>
              </w:rPr>
              <w:t>Weighted</w:t>
            </w:r>
            <w:proofErr w:type="spellEnd"/>
            <w:r w:rsidR="007E48ED" w:rsidRPr="007E48ED">
              <w:rPr>
                <w:rFonts w:ascii="Liberation Serif" w:hAnsi="Liberation Serif" w:cs="Liberation Serif"/>
                <w:bCs/>
                <w:snapToGrid/>
                <w:sz w:val="24"/>
                <w:szCs w:val="24"/>
              </w:rPr>
              <w:t xml:space="preserve"> </w:t>
            </w:r>
            <w:proofErr w:type="spellStart"/>
            <w:r w:rsidR="007E48ED" w:rsidRPr="007E48ED">
              <w:rPr>
                <w:rFonts w:ascii="Liberation Serif" w:hAnsi="Liberation Serif" w:cs="Liberation Serif"/>
                <w:bCs/>
                <w:snapToGrid/>
                <w:sz w:val="24"/>
                <w:szCs w:val="24"/>
              </w:rPr>
              <w:t>Round</w:t>
            </w:r>
            <w:proofErr w:type="spellEnd"/>
            <w:r w:rsidR="007E48ED" w:rsidRPr="007E48ED">
              <w:rPr>
                <w:rFonts w:ascii="Liberation Serif" w:hAnsi="Liberation Serif" w:cs="Liberation Serif"/>
                <w:bCs/>
                <w:snapToGrid/>
                <w:sz w:val="24"/>
                <w:szCs w:val="24"/>
              </w:rPr>
              <w:t xml:space="preserve"> </w:t>
            </w:r>
            <w:proofErr w:type="spellStart"/>
            <w:r w:rsidR="007E48ED" w:rsidRPr="007E48ED">
              <w:rPr>
                <w:rFonts w:ascii="Liberation Serif" w:hAnsi="Liberation Serif" w:cs="Liberation Serif"/>
                <w:bCs/>
                <w:snapToGrid/>
                <w:sz w:val="24"/>
                <w:szCs w:val="24"/>
              </w:rPr>
              <w:t>Robin</w:t>
            </w:r>
            <w:proofErr w:type="spellEnd"/>
            <w:r w:rsidR="007E48ED" w:rsidRPr="007E48ED">
              <w:rPr>
                <w:rFonts w:ascii="Liberation Serif" w:hAnsi="Liberation Serif" w:cs="Liberation Serif"/>
                <w:bCs/>
                <w:snapToGrid/>
                <w:sz w:val="24"/>
                <w:szCs w:val="24"/>
              </w:rPr>
              <w:t xml:space="preserve"> (WRR); Назначение меток </w:t>
            </w:r>
            <w:proofErr w:type="spellStart"/>
            <w:r w:rsidR="007E48ED" w:rsidRPr="007E48ED">
              <w:rPr>
                <w:rFonts w:ascii="Liberation Serif" w:hAnsi="Liberation Serif" w:cs="Liberation Serif"/>
                <w:bCs/>
                <w:snapToGrid/>
                <w:sz w:val="24"/>
                <w:szCs w:val="24"/>
              </w:rPr>
              <w:t>CoS</w:t>
            </w:r>
            <w:proofErr w:type="spellEnd"/>
            <w:r w:rsidR="007E48ED" w:rsidRPr="007E48ED">
              <w:rPr>
                <w:rFonts w:ascii="Liberation Serif" w:hAnsi="Liberation Serif" w:cs="Liberation Serif"/>
                <w:bCs/>
                <w:snapToGrid/>
                <w:sz w:val="24"/>
                <w:szCs w:val="24"/>
              </w:rPr>
              <w:t>/DSCP на основании ACL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B8E09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соответствие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24C6A4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26C2B975" w14:textId="77777777" w:rsidTr="00710048">
        <w:trPr>
          <w:trHeight w:val="591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007977" w14:textId="77777777" w:rsidR="004E67F5" w:rsidRPr="004E67F5" w:rsidRDefault="004E67F5" w:rsidP="004E67F5">
            <w:pPr>
              <w:numPr>
                <w:ilvl w:val="0"/>
                <w:numId w:val="43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87CBE" w14:textId="6B779029" w:rsidR="004E67F5" w:rsidRPr="007E48ED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4E67F5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Списки управления доступом ACL:</w:t>
            </w:r>
            <w:r w:rsidRPr="004E67F5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br/>
            </w:r>
            <w:r w:rsidRPr="004E67F5">
              <w:rPr>
                <w:rFonts w:ascii="Liberation Serif" w:hAnsi="Liberation Serif" w:cs="Liberation Serif"/>
                <w:snapToGrid/>
                <w:sz w:val="24"/>
                <w:szCs w:val="24"/>
                <w:lang w:val="en-US"/>
              </w:rPr>
              <w:t>L</w:t>
            </w:r>
            <w:r w:rsidRPr="004E67F5">
              <w:rPr>
                <w:rFonts w:ascii="Liberation Serif" w:hAnsi="Liberation Serif" w:cs="Liberation Serif"/>
                <w:snapToGrid/>
                <w:sz w:val="24"/>
                <w:szCs w:val="24"/>
              </w:rPr>
              <w:t>2-</w:t>
            </w:r>
            <w:r w:rsidRPr="004E67F5">
              <w:rPr>
                <w:rFonts w:ascii="Liberation Serif" w:hAnsi="Liberation Serif" w:cs="Liberation Serif"/>
                <w:snapToGrid/>
                <w:sz w:val="24"/>
                <w:szCs w:val="24"/>
                <w:lang w:val="en-US"/>
              </w:rPr>
              <w:t>L</w:t>
            </w:r>
            <w:r w:rsidRPr="004E67F5">
              <w:rPr>
                <w:rFonts w:ascii="Liberation Serif" w:hAnsi="Liberation Serif" w:cs="Liberation Serif"/>
                <w:snapToGrid/>
                <w:sz w:val="24"/>
                <w:szCs w:val="24"/>
              </w:rPr>
              <w:t>3-</w:t>
            </w:r>
            <w:r w:rsidRPr="004E67F5">
              <w:rPr>
                <w:rFonts w:ascii="Liberation Serif" w:hAnsi="Liberation Serif" w:cs="Liberation Serif"/>
                <w:snapToGrid/>
                <w:sz w:val="24"/>
                <w:szCs w:val="24"/>
                <w:lang w:val="en-US"/>
              </w:rPr>
              <w:t>L</w:t>
            </w:r>
            <w:r w:rsidRPr="004E67F5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4 </w:t>
            </w:r>
            <w:r w:rsidRPr="004E67F5">
              <w:rPr>
                <w:rFonts w:ascii="Liberation Serif" w:hAnsi="Liberation Serif" w:cs="Liberation Serif"/>
                <w:snapToGrid/>
                <w:sz w:val="24"/>
                <w:szCs w:val="24"/>
                <w:lang w:val="en-US"/>
              </w:rPr>
              <w:t>ACL</w:t>
            </w:r>
            <w:r w:rsidRPr="004E67F5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; </w:t>
            </w:r>
            <w:r w:rsidRPr="004E67F5">
              <w:rPr>
                <w:rFonts w:ascii="Liberation Serif" w:hAnsi="Liberation Serif" w:cs="Liberation Serif"/>
                <w:snapToGrid/>
                <w:sz w:val="24"/>
                <w:szCs w:val="24"/>
                <w:lang w:val="en-US"/>
              </w:rPr>
              <w:t>Time</w:t>
            </w:r>
            <w:r w:rsidRPr="004E67F5">
              <w:rPr>
                <w:rFonts w:ascii="Liberation Serif" w:hAnsi="Liberation Serif" w:cs="Liberation Serif"/>
                <w:snapToGrid/>
                <w:sz w:val="24"/>
                <w:szCs w:val="24"/>
              </w:rPr>
              <w:t>-</w:t>
            </w:r>
            <w:r w:rsidRPr="004E67F5">
              <w:rPr>
                <w:rFonts w:ascii="Liberation Serif" w:hAnsi="Liberation Serif" w:cs="Liberation Serif"/>
                <w:snapToGrid/>
                <w:sz w:val="24"/>
                <w:szCs w:val="24"/>
                <w:lang w:val="en-US"/>
              </w:rPr>
              <w:t>Based</w:t>
            </w:r>
            <w:r w:rsidRPr="004E67F5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 </w:t>
            </w:r>
            <w:r w:rsidRPr="004E67F5">
              <w:rPr>
                <w:rFonts w:ascii="Liberation Serif" w:hAnsi="Liberation Serif" w:cs="Liberation Serif"/>
                <w:snapToGrid/>
                <w:sz w:val="24"/>
                <w:szCs w:val="24"/>
                <w:lang w:val="en-US"/>
              </w:rPr>
              <w:t>ACL</w:t>
            </w:r>
            <w:r w:rsidRPr="004E67F5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; </w:t>
            </w:r>
            <w:proofErr w:type="spellStart"/>
            <w:r w:rsidRPr="004E67F5">
              <w:rPr>
                <w:rFonts w:ascii="Liberation Serif" w:hAnsi="Liberation Serif" w:cs="Liberation Serif"/>
                <w:snapToGrid/>
                <w:sz w:val="24"/>
                <w:szCs w:val="24"/>
                <w:lang w:val="en-US"/>
              </w:rPr>
              <w:t>IPv</w:t>
            </w:r>
            <w:proofErr w:type="spellEnd"/>
            <w:r w:rsidRPr="004E67F5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6 </w:t>
            </w:r>
            <w:r w:rsidRPr="004E67F5">
              <w:rPr>
                <w:rFonts w:ascii="Liberation Serif" w:hAnsi="Liberation Serif" w:cs="Liberation Serif"/>
                <w:snapToGrid/>
                <w:sz w:val="24"/>
                <w:szCs w:val="24"/>
                <w:lang w:val="en-US"/>
              </w:rPr>
              <w:t>ACL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678DC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соответствие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278915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39E76143" w14:textId="77777777" w:rsidTr="00710048">
        <w:trPr>
          <w:trHeight w:val="112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7517448" w14:textId="77777777" w:rsidR="004E67F5" w:rsidRPr="004E67F5" w:rsidRDefault="004E67F5" w:rsidP="004E67F5">
            <w:pPr>
              <w:numPr>
                <w:ilvl w:val="0"/>
                <w:numId w:val="43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6992B" w14:textId="77777777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b/>
                <w:bCs/>
                <w:snapToGrid/>
                <w:sz w:val="22"/>
                <w:szCs w:val="22"/>
              </w:rPr>
              <w:t>Мониторинг и управление: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 </w:t>
            </w:r>
          </w:p>
          <w:p w14:paraId="6B8EC423" w14:textId="7B57BB16" w:rsidR="004E67F5" w:rsidRPr="004E67F5" w:rsidRDefault="007E48ED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Консольный порт; Интерфейсы управления CLI, </w:t>
            </w:r>
            <w:proofErr w:type="spellStart"/>
            <w:r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>Web</w:t>
            </w:r>
            <w:proofErr w:type="spellEnd"/>
            <w:r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-интерфейс; SNMP; </w:t>
            </w:r>
            <w:proofErr w:type="spellStart"/>
            <w:r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>Syslog</w:t>
            </w:r>
            <w:proofErr w:type="spellEnd"/>
            <w:r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; </w:t>
            </w:r>
            <w:proofErr w:type="spellStart"/>
            <w:r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>Ping</w:t>
            </w:r>
            <w:proofErr w:type="spellEnd"/>
            <w:r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; </w:t>
            </w:r>
            <w:proofErr w:type="spellStart"/>
            <w:r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>Traceroute</w:t>
            </w:r>
            <w:proofErr w:type="spellEnd"/>
            <w:r w:rsidRP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>; LLDP (IEEE 802.1ab) + LLDP MED; Клиенты RADIUS, TACACS+; SSH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7516C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соответствие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CB8CDA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</w:tbl>
    <w:p w14:paraId="7C8B078D" w14:textId="77777777" w:rsidR="004E67F5" w:rsidRDefault="004E67F5" w:rsidP="004E67F5">
      <w:pPr>
        <w:spacing w:after="160" w:line="259" w:lineRule="auto"/>
        <w:ind w:firstLine="0"/>
        <w:jc w:val="left"/>
        <w:rPr>
          <w:rFonts w:ascii="Liberation Serif" w:hAnsi="Liberation Serif" w:cs="Liberation Serif"/>
          <w:b/>
          <w:sz w:val="24"/>
          <w:szCs w:val="24"/>
          <w:highlight w:val="yellow"/>
        </w:rPr>
      </w:pPr>
    </w:p>
    <w:tbl>
      <w:tblPr>
        <w:tblW w:w="10344" w:type="dxa"/>
        <w:tblInd w:w="-431" w:type="dxa"/>
        <w:tblLook w:val="04A0" w:firstRow="1" w:lastRow="0" w:firstColumn="1" w:lastColumn="0" w:noHBand="0" w:noVBand="1"/>
      </w:tblPr>
      <w:tblGrid>
        <w:gridCol w:w="867"/>
        <w:gridCol w:w="5192"/>
        <w:gridCol w:w="2305"/>
        <w:gridCol w:w="1980"/>
      </w:tblGrid>
      <w:tr w:rsidR="004E67F5" w:rsidRPr="005B666E" w14:paraId="47747C7A" w14:textId="77777777" w:rsidTr="009A5BD3">
        <w:trPr>
          <w:trHeight w:val="945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9F9C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  <w:r w:rsidRPr="004E67F5"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  <w:t>№ п/п</w:t>
            </w:r>
          </w:p>
        </w:tc>
        <w:tc>
          <w:tcPr>
            <w:tcW w:w="5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11963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4E67F5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Наименование, количество, характеристики, параметры товара</w:t>
            </w:r>
          </w:p>
        </w:tc>
        <w:tc>
          <w:tcPr>
            <w:tcW w:w="2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7AC3B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4E67F5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 xml:space="preserve">Требуемое значение, величина параметра, соответствие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270EEC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4E67F5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Предложение участника</w:t>
            </w:r>
          </w:p>
        </w:tc>
      </w:tr>
      <w:tr w:rsidR="004E67F5" w:rsidRPr="00162C0E" w14:paraId="6B19204B" w14:textId="77777777" w:rsidTr="009A5BD3">
        <w:trPr>
          <w:trHeight w:val="31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AD84131" w14:textId="6FB142D6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b/>
                <w:bCs/>
                <w:snapToGrid/>
                <w:sz w:val="22"/>
                <w:szCs w:val="22"/>
              </w:rPr>
              <w:t>Модуль питания PM950-220/56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549CBB8" w14:textId="77777777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2"/>
                <w:szCs w:val="22"/>
              </w:rPr>
            </w:pPr>
          </w:p>
        </w:tc>
      </w:tr>
      <w:tr w:rsidR="004E67F5" w:rsidRPr="005B666E" w14:paraId="2990D0A5" w14:textId="77777777" w:rsidTr="009A5BD3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F8BDE7" w14:textId="77777777" w:rsidR="004E67F5" w:rsidRPr="004E67F5" w:rsidRDefault="004E67F5" w:rsidP="004E67F5">
            <w:pPr>
              <w:numPr>
                <w:ilvl w:val="0"/>
                <w:numId w:val="48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A2D0C" w14:textId="77777777" w:rsidR="004E67F5" w:rsidRPr="004E67F5" w:rsidRDefault="004E67F5" w:rsidP="009A5BD3">
            <w:pPr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Номинальный диапазон входного напряжения, В AC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EEEF0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100-240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E15543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21924547" w14:textId="77777777" w:rsidTr="009A5BD3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A11399" w14:textId="77777777" w:rsidR="004E67F5" w:rsidRPr="004E67F5" w:rsidRDefault="004E67F5" w:rsidP="004E67F5">
            <w:pPr>
              <w:numPr>
                <w:ilvl w:val="0"/>
                <w:numId w:val="48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799D43" w14:textId="77777777" w:rsidR="004E67F5" w:rsidRPr="004E67F5" w:rsidRDefault="004E67F5" w:rsidP="009A5BD3">
            <w:pPr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Максимальная выходная мощность, Вт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2F485" w14:textId="76C9AE01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не менее </w:t>
            </w:r>
            <w:r w:rsidR="007E48ED">
              <w:rPr>
                <w:rFonts w:ascii="Liberation Serif" w:hAnsi="Liberation Serif" w:cs="Liberation Serif"/>
                <w:snapToGrid/>
                <w:sz w:val="22"/>
                <w:szCs w:val="22"/>
              </w:rPr>
              <w:t>8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BB82B5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636B785E" w14:textId="77777777" w:rsidTr="009A5BD3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1EB6B1" w14:textId="77777777" w:rsidR="004E67F5" w:rsidRPr="004E67F5" w:rsidRDefault="004E67F5" w:rsidP="004E67F5">
            <w:pPr>
              <w:numPr>
                <w:ilvl w:val="0"/>
                <w:numId w:val="48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37A79" w14:textId="77777777" w:rsidR="004E67F5" w:rsidRPr="004E67F5" w:rsidRDefault="004E67F5" w:rsidP="009A5BD3">
            <w:pPr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Совместимость с приобретаемым MES2300-48P или аналогом</w:t>
            </w:r>
          </w:p>
        </w:tc>
        <w:tc>
          <w:tcPr>
            <w:tcW w:w="2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E2317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соответствие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E4E67F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</w:tbl>
    <w:p w14:paraId="2CF58D02" w14:textId="77777777" w:rsidR="004E67F5" w:rsidRDefault="004E67F5" w:rsidP="004E67F5">
      <w:pPr>
        <w:spacing w:after="160" w:line="259" w:lineRule="auto"/>
        <w:ind w:firstLine="0"/>
        <w:jc w:val="left"/>
        <w:rPr>
          <w:rFonts w:ascii="Liberation Serif" w:hAnsi="Liberation Serif" w:cs="Liberation Serif"/>
          <w:b/>
          <w:sz w:val="24"/>
          <w:szCs w:val="24"/>
          <w:highlight w:val="yellow"/>
        </w:rPr>
      </w:pPr>
    </w:p>
    <w:tbl>
      <w:tblPr>
        <w:tblW w:w="10344" w:type="dxa"/>
        <w:tblInd w:w="-431" w:type="dxa"/>
        <w:tblLook w:val="04A0" w:firstRow="1" w:lastRow="0" w:firstColumn="1" w:lastColumn="0" w:noHBand="0" w:noVBand="1"/>
      </w:tblPr>
      <w:tblGrid>
        <w:gridCol w:w="867"/>
        <w:gridCol w:w="5192"/>
        <w:gridCol w:w="2305"/>
        <w:gridCol w:w="1980"/>
      </w:tblGrid>
      <w:tr w:rsidR="004E67F5" w:rsidRPr="005B666E" w14:paraId="6A4228F5" w14:textId="77777777" w:rsidTr="009A5BD3">
        <w:trPr>
          <w:trHeight w:val="945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F5DEA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  <w:r w:rsidRPr="004E67F5"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  <w:t>№ п/п</w:t>
            </w:r>
          </w:p>
        </w:tc>
        <w:tc>
          <w:tcPr>
            <w:tcW w:w="5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2D232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4E67F5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Наименование, количество, характеристики, параметры товара</w:t>
            </w:r>
          </w:p>
        </w:tc>
        <w:tc>
          <w:tcPr>
            <w:tcW w:w="2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68920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4E67F5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 xml:space="preserve">Требуемое значение, величина параметра, соответствие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B77CF9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4E67F5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Предложение участника</w:t>
            </w:r>
          </w:p>
        </w:tc>
      </w:tr>
      <w:tr w:rsidR="004E67F5" w:rsidRPr="00162C0E" w14:paraId="2977E6FE" w14:textId="77777777" w:rsidTr="009A5BD3">
        <w:trPr>
          <w:trHeight w:val="31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2A2A4E" w14:textId="5FAA696B" w:rsidR="004E67F5" w:rsidRPr="004E67F5" w:rsidRDefault="007E48ED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/>
                <w:bCs/>
                <w:snapToGrid/>
                <w:sz w:val="22"/>
                <w:szCs w:val="22"/>
              </w:rPr>
              <w:t>М</w:t>
            </w:r>
            <w:r w:rsidR="004E67F5" w:rsidRPr="004E67F5">
              <w:rPr>
                <w:rFonts w:ascii="Liberation Serif" w:hAnsi="Liberation Serif" w:cs="Liberation Serif"/>
                <w:b/>
                <w:bCs/>
                <w:snapToGrid/>
                <w:sz w:val="22"/>
                <w:szCs w:val="22"/>
              </w:rPr>
              <w:t>одуль SFP FH-S8512CDL05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7A5AA01" w14:textId="77777777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2"/>
                <w:szCs w:val="22"/>
              </w:rPr>
            </w:pPr>
          </w:p>
        </w:tc>
      </w:tr>
      <w:tr w:rsidR="004E67F5" w:rsidRPr="005B666E" w14:paraId="2D21C4BA" w14:textId="77777777" w:rsidTr="009A5BD3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E57736" w14:textId="77777777" w:rsidR="004E67F5" w:rsidRPr="004E67F5" w:rsidRDefault="004E67F5" w:rsidP="004E67F5">
            <w:pPr>
              <w:numPr>
                <w:ilvl w:val="0"/>
                <w:numId w:val="49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1B43C2" w14:textId="77777777" w:rsidR="004E67F5" w:rsidRPr="004E67F5" w:rsidRDefault="004E67F5" w:rsidP="009A5BD3">
            <w:pPr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Форм-фактор, тип 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34E1A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>SFP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D8397A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144BF6FB" w14:textId="77777777" w:rsidTr="009A5BD3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384F162" w14:textId="77777777" w:rsidR="004E67F5" w:rsidRPr="004E67F5" w:rsidRDefault="004E67F5" w:rsidP="004E67F5">
            <w:pPr>
              <w:numPr>
                <w:ilvl w:val="0"/>
                <w:numId w:val="49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2CFFF7" w14:textId="77777777" w:rsidR="004E67F5" w:rsidRPr="004E67F5" w:rsidRDefault="004E67F5" w:rsidP="009A5BD3">
            <w:pPr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Скорость передачи данных в режиме Gigabit Ethernet, Гбит/с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46585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 xml:space="preserve">не менее </w:t>
            </w: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978167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62C0EE24" w14:textId="77777777" w:rsidTr="009A5BD3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4EB541" w14:textId="77777777" w:rsidR="004E67F5" w:rsidRPr="004E67F5" w:rsidRDefault="004E67F5" w:rsidP="004E67F5">
            <w:pPr>
              <w:numPr>
                <w:ilvl w:val="0"/>
                <w:numId w:val="49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8C4FB1" w14:textId="77777777" w:rsidR="004E67F5" w:rsidRPr="004E67F5" w:rsidRDefault="004E67F5" w:rsidP="009A5BD3">
            <w:pPr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Разъём, тип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9DAF2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  <w:lang w:val="en-US"/>
              </w:rPr>
              <w:t>LC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B13EBF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3DCF3F08" w14:textId="77777777" w:rsidTr="009A5BD3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E7CC33B" w14:textId="77777777" w:rsidR="004E67F5" w:rsidRPr="004E67F5" w:rsidRDefault="004E67F5" w:rsidP="004E67F5">
            <w:pPr>
              <w:numPr>
                <w:ilvl w:val="0"/>
                <w:numId w:val="49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A7458" w14:textId="77777777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Дальность передачи по волокну 50/125µm MMF, м</w:t>
            </w:r>
          </w:p>
        </w:tc>
        <w:tc>
          <w:tcPr>
            <w:tcW w:w="2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E1981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не менее 500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9532EA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340670F7" w14:textId="77777777" w:rsidTr="009A5BD3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B1F1D8" w14:textId="77777777" w:rsidR="004E67F5" w:rsidRPr="004E67F5" w:rsidRDefault="004E67F5" w:rsidP="004E67F5">
            <w:pPr>
              <w:numPr>
                <w:ilvl w:val="0"/>
                <w:numId w:val="49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7C071" w14:textId="77777777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Количество волокон, шт.</w:t>
            </w:r>
          </w:p>
        </w:tc>
        <w:tc>
          <w:tcPr>
            <w:tcW w:w="2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E61C7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9E802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331F9424" w14:textId="77777777" w:rsidTr="009A5BD3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287E35" w14:textId="77777777" w:rsidR="004E67F5" w:rsidRPr="004E67F5" w:rsidRDefault="004E67F5" w:rsidP="004E67F5">
            <w:pPr>
              <w:numPr>
                <w:ilvl w:val="0"/>
                <w:numId w:val="49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EA63A" w14:textId="77777777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Длина волны, нм</w:t>
            </w:r>
          </w:p>
        </w:tc>
        <w:tc>
          <w:tcPr>
            <w:tcW w:w="2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BB2FF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850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CEB5C2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  <w:tr w:rsidR="004E67F5" w:rsidRPr="005B666E" w14:paraId="41DB51DE" w14:textId="77777777" w:rsidTr="009A5BD3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959141" w14:textId="77777777" w:rsidR="004E67F5" w:rsidRPr="004E67F5" w:rsidRDefault="004E67F5" w:rsidP="004E67F5">
            <w:pPr>
              <w:numPr>
                <w:ilvl w:val="0"/>
                <w:numId w:val="49"/>
              </w:numPr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bCs/>
                <w:snapToGrid/>
                <w:sz w:val="18"/>
                <w:szCs w:val="18"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26DE3" w14:textId="77777777" w:rsidR="004E67F5" w:rsidRPr="004E67F5" w:rsidRDefault="004E67F5" w:rsidP="009A5BD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Совместимость с приобретаемыми MES2300-24P_AC, MES2300-48P или аналогами</w:t>
            </w:r>
          </w:p>
        </w:tc>
        <w:tc>
          <w:tcPr>
            <w:tcW w:w="2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E804B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  <w:r w:rsidRPr="004E67F5">
              <w:rPr>
                <w:rFonts w:ascii="Liberation Serif" w:hAnsi="Liberation Serif" w:cs="Liberation Serif"/>
                <w:snapToGrid/>
                <w:sz w:val="22"/>
                <w:szCs w:val="22"/>
              </w:rPr>
              <w:t>соответствие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3CAD90" w14:textId="77777777" w:rsidR="004E67F5" w:rsidRPr="004E67F5" w:rsidRDefault="004E67F5" w:rsidP="009A5BD3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2"/>
                <w:szCs w:val="22"/>
              </w:rPr>
            </w:pPr>
          </w:p>
        </w:tc>
      </w:tr>
    </w:tbl>
    <w:p w14:paraId="15E08259" w14:textId="77777777" w:rsidR="004E67F5" w:rsidRPr="007A27A6" w:rsidRDefault="004E67F5" w:rsidP="004E67F5">
      <w:pPr>
        <w:spacing w:after="160" w:line="259" w:lineRule="auto"/>
        <w:ind w:firstLine="0"/>
        <w:jc w:val="left"/>
        <w:rPr>
          <w:rFonts w:ascii="Liberation Serif" w:hAnsi="Liberation Serif" w:cs="Liberation Serif"/>
          <w:b/>
          <w:sz w:val="24"/>
          <w:szCs w:val="24"/>
          <w:highlight w:val="yellow"/>
        </w:rPr>
      </w:pPr>
    </w:p>
    <w:p w14:paraId="37079A55" w14:textId="1AD53985" w:rsidR="001C3A7E" w:rsidRPr="007A27A6" w:rsidRDefault="001C3A7E" w:rsidP="007C1CB7">
      <w:pPr>
        <w:spacing w:after="160" w:line="259" w:lineRule="auto"/>
        <w:ind w:firstLine="0"/>
        <w:jc w:val="left"/>
        <w:rPr>
          <w:rFonts w:ascii="Liberation Serif" w:hAnsi="Liberation Serif" w:cs="Liberation Serif"/>
          <w:b/>
          <w:sz w:val="20"/>
          <w:highlight w:val="yellow"/>
        </w:rPr>
      </w:pPr>
    </w:p>
    <w:sectPr w:rsidR="001C3A7E" w:rsidRPr="007A27A6" w:rsidSect="00710048">
      <w:pgSz w:w="11901" w:h="16840" w:code="9"/>
      <w:pgMar w:top="142" w:right="702" w:bottom="851" w:left="1276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485538" w14:textId="77777777" w:rsidR="003B5A5F" w:rsidRDefault="003B5A5F" w:rsidP="00B76C2E">
      <w:pPr>
        <w:spacing w:line="240" w:lineRule="auto"/>
      </w:pPr>
      <w:r>
        <w:separator/>
      </w:r>
    </w:p>
  </w:endnote>
  <w:endnote w:type="continuationSeparator" w:id="0">
    <w:p w14:paraId="3C8EADA8" w14:textId="77777777" w:rsidR="003B5A5F" w:rsidRDefault="003B5A5F" w:rsidP="00B76C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FE3A80" w14:textId="77777777" w:rsidR="003B5A5F" w:rsidRDefault="003B5A5F" w:rsidP="00B76C2E">
      <w:pPr>
        <w:spacing w:line="240" w:lineRule="auto"/>
      </w:pPr>
      <w:r>
        <w:separator/>
      </w:r>
    </w:p>
  </w:footnote>
  <w:footnote w:type="continuationSeparator" w:id="0">
    <w:p w14:paraId="0D944D39" w14:textId="77777777" w:rsidR="003B5A5F" w:rsidRDefault="003B5A5F" w:rsidP="00B76C2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184008"/>
    <w:multiLevelType w:val="hybridMultilevel"/>
    <w:tmpl w:val="CD967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3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22C5736"/>
    <w:multiLevelType w:val="multilevel"/>
    <w:tmpl w:val="F74240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C0846"/>
    <w:multiLevelType w:val="multilevel"/>
    <w:tmpl w:val="32F2D12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0" w15:restartNumberingAfterBreak="0">
    <w:nsid w:val="28406185"/>
    <w:multiLevelType w:val="hybridMultilevel"/>
    <w:tmpl w:val="CD967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27367"/>
    <w:multiLevelType w:val="multilevel"/>
    <w:tmpl w:val="741E25E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" w15:restartNumberingAfterBreak="0">
    <w:nsid w:val="34607A7E"/>
    <w:multiLevelType w:val="hybridMultilevel"/>
    <w:tmpl w:val="F93E56E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7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73621AD"/>
    <w:multiLevelType w:val="hybridMultilevel"/>
    <w:tmpl w:val="CD967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C2B4B89"/>
    <w:multiLevelType w:val="hybridMultilevel"/>
    <w:tmpl w:val="CD9679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7B2469"/>
    <w:multiLevelType w:val="hybridMultilevel"/>
    <w:tmpl w:val="FAC8862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EBF36F0"/>
    <w:multiLevelType w:val="hybridMultilevel"/>
    <w:tmpl w:val="5CFA6B2A"/>
    <w:lvl w:ilvl="0" w:tplc="47CA62DE">
      <w:start w:val="1"/>
      <w:numFmt w:val="decimal"/>
      <w:lvlText w:val="%1."/>
      <w:lvlJc w:val="left"/>
      <w:pPr>
        <w:ind w:left="1331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52D50DB0"/>
    <w:multiLevelType w:val="hybridMultilevel"/>
    <w:tmpl w:val="6DBE796A"/>
    <w:lvl w:ilvl="0" w:tplc="47F01C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5DAD6FCA"/>
    <w:multiLevelType w:val="hybridMultilevel"/>
    <w:tmpl w:val="3CC0E0BE"/>
    <w:lvl w:ilvl="0" w:tplc="717048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0C64DC3"/>
    <w:multiLevelType w:val="hybridMultilevel"/>
    <w:tmpl w:val="8C60C106"/>
    <w:lvl w:ilvl="0" w:tplc="FD985F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4" w15:restartNumberingAfterBreak="0">
    <w:nsid w:val="642F2765"/>
    <w:multiLevelType w:val="multilevel"/>
    <w:tmpl w:val="60109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6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7" w15:restartNumberingAfterBreak="0">
    <w:nsid w:val="67283DEE"/>
    <w:multiLevelType w:val="hybridMultilevel"/>
    <w:tmpl w:val="3C48F334"/>
    <w:lvl w:ilvl="0" w:tplc="1D8CCF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1" w15:restartNumberingAfterBreak="0">
    <w:nsid w:val="72196EAE"/>
    <w:multiLevelType w:val="multilevel"/>
    <w:tmpl w:val="07A476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2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44" w15:restartNumberingAfterBreak="0">
    <w:nsid w:val="76EE6803"/>
    <w:multiLevelType w:val="hybridMultilevel"/>
    <w:tmpl w:val="9E40A000"/>
    <w:lvl w:ilvl="0" w:tplc="47E208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30"/>
  </w:num>
  <w:num w:numId="4">
    <w:abstractNumId w:val="23"/>
  </w:num>
  <w:num w:numId="5">
    <w:abstractNumId w:val="36"/>
  </w:num>
  <w:num w:numId="6">
    <w:abstractNumId w:val="40"/>
  </w:num>
  <w:num w:numId="7">
    <w:abstractNumId w:val="7"/>
  </w:num>
  <w:num w:numId="8">
    <w:abstractNumId w:val="12"/>
  </w:num>
  <w:num w:numId="9">
    <w:abstractNumId w:val="33"/>
  </w:num>
  <w:num w:numId="10">
    <w:abstractNumId w:val="29"/>
  </w:num>
  <w:num w:numId="11">
    <w:abstractNumId w:val="13"/>
  </w:num>
  <w:num w:numId="12">
    <w:abstractNumId w:val="8"/>
  </w:num>
  <w:num w:numId="13">
    <w:abstractNumId w:val="39"/>
  </w:num>
  <w:num w:numId="14">
    <w:abstractNumId w:val="38"/>
  </w:num>
  <w:num w:numId="15">
    <w:abstractNumId w:val="45"/>
  </w:num>
  <w:num w:numId="16">
    <w:abstractNumId w:val="18"/>
  </w:num>
  <w:num w:numId="17">
    <w:abstractNumId w:val="0"/>
  </w:num>
  <w:num w:numId="18">
    <w:abstractNumId w:val="19"/>
  </w:num>
  <w:num w:numId="19">
    <w:abstractNumId w:val="6"/>
  </w:num>
  <w:num w:numId="20">
    <w:abstractNumId w:val="16"/>
  </w:num>
  <w:num w:numId="21">
    <w:abstractNumId w:val="43"/>
  </w:num>
  <w:num w:numId="22">
    <w:abstractNumId w:val="35"/>
  </w:num>
  <w:num w:numId="23">
    <w:abstractNumId w:val="2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17"/>
  </w:num>
  <w:num w:numId="27">
    <w:abstractNumId w:val="4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1"/>
  </w:num>
  <w:num w:numId="29">
    <w:abstractNumId w:val="24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7"/>
  </w:num>
  <w:num w:numId="33">
    <w:abstractNumId w:val="26"/>
  </w:num>
  <w:num w:numId="34">
    <w:abstractNumId w:val="34"/>
  </w:num>
  <w:num w:numId="35">
    <w:abstractNumId w:val="41"/>
  </w:num>
  <w:num w:numId="36">
    <w:abstractNumId w:val="42"/>
  </w:num>
  <w:num w:numId="37">
    <w:abstractNumId w:val="4"/>
  </w:num>
  <w:num w:numId="38">
    <w:abstractNumId w:val="20"/>
  </w:num>
  <w:num w:numId="39">
    <w:abstractNumId w:val="9"/>
  </w:num>
  <w:num w:numId="40">
    <w:abstractNumId w:val="5"/>
  </w:num>
  <w:num w:numId="41">
    <w:abstractNumId w:val="37"/>
  </w:num>
  <w:num w:numId="42">
    <w:abstractNumId w:val="10"/>
  </w:num>
  <w:num w:numId="43">
    <w:abstractNumId w:val="25"/>
  </w:num>
  <w:num w:numId="44">
    <w:abstractNumId w:val="31"/>
  </w:num>
  <w:num w:numId="45">
    <w:abstractNumId w:val="44"/>
  </w:num>
  <w:num w:numId="46">
    <w:abstractNumId w:val="28"/>
  </w:num>
  <w:num w:numId="47">
    <w:abstractNumId w:val="32"/>
  </w:num>
  <w:num w:numId="48">
    <w:abstractNumId w:val="1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8D1"/>
    <w:rsid w:val="000047A6"/>
    <w:rsid w:val="00010644"/>
    <w:rsid w:val="0001346C"/>
    <w:rsid w:val="00017070"/>
    <w:rsid w:val="00035CC3"/>
    <w:rsid w:val="00035F95"/>
    <w:rsid w:val="00041F58"/>
    <w:rsid w:val="000441B2"/>
    <w:rsid w:val="00046E39"/>
    <w:rsid w:val="00050451"/>
    <w:rsid w:val="0005608C"/>
    <w:rsid w:val="00071CA7"/>
    <w:rsid w:val="00073DE9"/>
    <w:rsid w:val="00087F91"/>
    <w:rsid w:val="0009358C"/>
    <w:rsid w:val="000968A6"/>
    <w:rsid w:val="000A4E18"/>
    <w:rsid w:val="000A7039"/>
    <w:rsid w:val="000B2C52"/>
    <w:rsid w:val="000B3636"/>
    <w:rsid w:val="000C126C"/>
    <w:rsid w:val="000C440B"/>
    <w:rsid w:val="000D0BEC"/>
    <w:rsid w:val="000D0E39"/>
    <w:rsid w:val="000E1FFD"/>
    <w:rsid w:val="000F2E09"/>
    <w:rsid w:val="000F5D99"/>
    <w:rsid w:val="0010624E"/>
    <w:rsid w:val="00126D47"/>
    <w:rsid w:val="00136C38"/>
    <w:rsid w:val="001502FA"/>
    <w:rsid w:val="00151ECB"/>
    <w:rsid w:val="0015412D"/>
    <w:rsid w:val="00173A42"/>
    <w:rsid w:val="00191C1A"/>
    <w:rsid w:val="00195438"/>
    <w:rsid w:val="001A25EA"/>
    <w:rsid w:val="001A3A5C"/>
    <w:rsid w:val="001A4C74"/>
    <w:rsid w:val="001C2D35"/>
    <w:rsid w:val="001C3A7E"/>
    <w:rsid w:val="001D0351"/>
    <w:rsid w:val="001D4107"/>
    <w:rsid w:val="001E6D20"/>
    <w:rsid w:val="001F63EA"/>
    <w:rsid w:val="001F6434"/>
    <w:rsid w:val="00204BB0"/>
    <w:rsid w:val="00225F13"/>
    <w:rsid w:val="00226EF0"/>
    <w:rsid w:val="0023421E"/>
    <w:rsid w:val="00245DF4"/>
    <w:rsid w:val="00251275"/>
    <w:rsid w:val="0025139C"/>
    <w:rsid w:val="00275C93"/>
    <w:rsid w:val="002764FC"/>
    <w:rsid w:val="00290B11"/>
    <w:rsid w:val="002A28EC"/>
    <w:rsid w:val="002A3B17"/>
    <w:rsid w:val="002A6C32"/>
    <w:rsid w:val="002B4534"/>
    <w:rsid w:val="002B4585"/>
    <w:rsid w:val="002E7AC2"/>
    <w:rsid w:val="002F2C59"/>
    <w:rsid w:val="002F3635"/>
    <w:rsid w:val="002F52C9"/>
    <w:rsid w:val="0030121E"/>
    <w:rsid w:val="003067C5"/>
    <w:rsid w:val="003171AA"/>
    <w:rsid w:val="0034290D"/>
    <w:rsid w:val="00347804"/>
    <w:rsid w:val="00357EF7"/>
    <w:rsid w:val="00361030"/>
    <w:rsid w:val="003679A2"/>
    <w:rsid w:val="003762F4"/>
    <w:rsid w:val="00383ADB"/>
    <w:rsid w:val="00392688"/>
    <w:rsid w:val="003948D1"/>
    <w:rsid w:val="003B5A5F"/>
    <w:rsid w:val="003B7247"/>
    <w:rsid w:val="003C7C94"/>
    <w:rsid w:val="003D08AA"/>
    <w:rsid w:val="003D4BA9"/>
    <w:rsid w:val="003D5752"/>
    <w:rsid w:val="003E666A"/>
    <w:rsid w:val="003F51EE"/>
    <w:rsid w:val="0040019B"/>
    <w:rsid w:val="004034D7"/>
    <w:rsid w:val="00406334"/>
    <w:rsid w:val="00411D73"/>
    <w:rsid w:val="00421BD8"/>
    <w:rsid w:val="00435DAE"/>
    <w:rsid w:val="00440D19"/>
    <w:rsid w:val="004501FA"/>
    <w:rsid w:val="004660D2"/>
    <w:rsid w:val="00473C4B"/>
    <w:rsid w:val="00481666"/>
    <w:rsid w:val="00485008"/>
    <w:rsid w:val="00490A00"/>
    <w:rsid w:val="004974D9"/>
    <w:rsid w:val="004A15BE"/>
    <w:rsid w:val="004C0191"/>
    <w:rsid w:val="004C4951"/>
    <w:rsid w:val="004D7B12"/>
    <w:rsid w:val="004E1567"/>
    <w:rsid w:val="004E15E3"/>
    <w:rsid w:val="004E67F5"/>
    <w:rsid w:val="004E6A28"/>
    <w:rsid w:val="005029A2"/>
    <w:rsid w:val="00507EE2"/>
    <w:rsid w:val="00520282"/>
    <w:rsid w:val="0052402F"/>
    <w:rsid w:val="005478BC"/>
    <w:rsid w:val="00560BB1"/>
    <w:rsid w:val="00563AC4"/>
    <w:rsid w:val="005641B6"/>
    <w:rsid w:val="00565EB5"/>
    <w:rsid w:val="00590F8A"/>
    <w:rsid w:val="005B666E"/>
    <w:rsid w:val="005C4D1E"/>
    <w:rsid w:val="005E1D82"/>
    <w:rsid w:val="005F012A"/>
    <w:rsid w:val="005F12D7"/>
    <w:rsid w:val="005F2546"/>
    <w:rsid w:val="00615D1F"/>
    <w:rsid w:val="00616D0E"/>
    <w:rsid w:val="00617EB2"/>
    <w:rsid w:val="00626942"/>
    <w:rsid w:val="00630AF8"/>
    <w:rsid w:val="006440C3"/>
    <w:rsid w:val="00646BB6"/>
    <w:rsid w:val="00654EFE"/>
    <w:rsid w:val="00657176"/>
    <w:rsid w:val="0066283E"/>
    <w:rsid w:val="00664EA3"/>
    <w:rsid w:val="00673FD2"/>
    <w:rsid w:val="006906DB"/>
    <w:rsid w:val="006917FC"/>
    <w:rsid w:val="0069581A"/>
    <w:rsid w:val="006A2C58"/>
    <w:rsid w:val="006B7ABB"/>
    <w:rsid w:val="006D38B6"/>
    <w:rsid w:val="006D4AE2"/>
    <w:rsid w:val="006E274A"/>
    <w:rsid w:val="006F04F1"/>
    <w:rsid w:val="006F452A"/>
    <w:rsid w:val="0070506E"/>
    <w:rsid w:val="00710048"/>
    <w:rsid w:val="0072731F"/>
    <w:rsid w:val="0073222E"/>
    <w:rsid w:val="0074701A"/>
    <w:rsid w:val="00755EDB"/>
    <w:rsid w:val="00762337"/>
    <w:rsid w:val="00777159"/>
    <w:rsid w:val="007841A0"/>
    <w:rsid w:val="00787942"/>
    <w:rsid w:val="007965F0"/>
    <w:rsid w:val="007A1A05"/>
    <w:rsid w:val="007A27A6"/>
    <w:rsid w:val="007B08CE"/>
    <w:rsid w:val="007B3872"/>
    <w:rsid w:val="007B490A"/>
    <w:rsid w:val="007C1CB7"/>
    <w:rsid w:val="007C34A5"/>
    <w:rsid w:val="007C4AD3"/>
    <w:rsid w:val="007C54D6"/>
    <w:rsid w:val="007C67DF"/>
    <w:rsid w:val="007D3579"/>
    <w:rsid w:val="007D45DD"/>
    <w:rsid w:val="007E48ED"/>
    <w:rsid w:val="00820B26"/>
    <w:rsid w:val="00823FF3"/>
    <w:rsid w:val="008367CE"/>
    <w:rsid w:val="00837093"/>
    <w:rsid w:val="00846384"/>
    <w:rsid w:val="0085318F"/>
    <w:rsid w:val="00875D09"/>
    <w:rsid w:val="00881F08"/>
    <w:rsid w:val="00885120"/>
    <w:rsid w:val="008912C5"/>
    <w:rsid w:val="008A3BBA"/>
    <w:rsid w:val="008A6402"/>
    <w:rsid w:val="008B2D13"/>
    <w:rsid w:val="008C7498"/>
    <w:rsid w:val="008E2047"/>
    <w:rsid w:val="008F4266"/>
    <w:rsid w:val="008F4B78"/>
    <w:rsid w:val="009062F7"/>
    <w:rsid w:val="00914A60"/>
    <w:rsid w:val="009154D2"/>
    <w:rsid w:val="00922718"/>
    <w:rsid w:val="00926184"/>
    <w:rsid w:val="009351AE"/>
    <w:rsid w:val="00943C89"/>
    <w:rsid w:val="00943E18"/>
    <w:rsid w:val="009609DD"/>
    <w:rsid w:val="009720AD"/>
    <w:rsid w:val="00974471"/>
    <w:rsid w:val="00982D89"/>
    <w:rsid w:val="009906AC"/>
    <w:rsid w:val="00996253"/>
    <w:rsid w:val="0099763C"/>
    <w:rsid w:val="009A52F6"/>
    <w:rsid w:val="009C1E86"/>
    <w:rsid w:val="009D3DB2"/>
    <w:rsid w:val="009D494B"/>
    <w:rsid w:val="009E29DB"/>
    <w:rsid w:val="009F4501"/>
    <w:rsid w:val="009F5B47"/>
    <w:rsid w:val="009F6502"/>
    <w:rsid w:val="009F67DC"/>
    <w:rsid w:val="00A0267F"/>
    <w:rsid w:val="00A45FC7"/>
    <w:rsid w:val="00A64907"/>
    <w:rsid w:val="00A716D5"/>
    <w:rsid w:val="00A71957"/>
    <w:rsid w:val="00A72E70"/>
    <w:rsid w:val="00A86251"/>
    <w:rsid w:val="00A91E9D"/>
    <w:rsid w:val="00A923A1"/>
    <w:rsid w:val="00A959D9"/>
    <w:rsid w:val="00AA0A0D"/>
    <w:rsid w:val="00AA171C"/>
    <w:rsid w:val="00AA6D26"/>
    <w:rsid w:val="00AB250D"/>
    <w:rsid w:val="00AB5D9E"/>
    <w:rsid w:val="00AC51FD"/>
    <w:rsid w:val="00AD0272"/>
    <w:rsid w:val="00AD6438"/>
    <w:rsid w:val="00AD796F"/>
    <w:rsid w:val="00AE3087"/>
    <w:rsid w:val="00B23F6F"/>
    <w:rsid w:val="00B41D0D"/>
    <w:rsid w:val="00B46086"/>
    <w:rsid w:val="00B5214A"/>
    <w:rsid w:val="00B54D6D"/>
    <w:rsid w:val="00B56F4B"/>
    <w:rsid w:val="00B76C2E"/>
    <w:rsid w:val="00B777D1"/>
    <w:rsid w:val="00B87FBA"/>
    <w:rsid w:val="00B94540"/>
    <w:rsid w:val="00BA77A6"/>
    <w:rsid w:val="00BC2D58"/>
    <w:rsid w:val="00BC5C5F"/>
    <w:rsid w:val="00BD433F"/>
    <w:rsid w:val="00BF17A8"/>
    <w:rsid w:val="00BF387C"/>
    <w:rsid w:val="00BF5614"/>
    <w:rsid w:val="00C21DF6"/>
    <w:rsid w:val="00C31ACF"/>
    <w:rsid w:val="00C431BB"/>
    <w:rsid w:val="00C454B0"/>
    <w:rsid w:val="00C47E4E"/>
    <w:rsid w:val="00C52DC8"/>
    <w:rsid w:val="00C6712C"/>
    <w:rsid w:val="00C73766"/>
    <w:rsid w:val="00C7723D"/>
    <w:rsid w:val="00C77DE6"/>
    <w:rsid w:val="00C81672"/>
    <w:rsid w:val="00C818B2"/>
    <w:rsid w:val="00C81F6C"/>
    <w:rsid w:val="00C8407F"/>
    <w:rsid w:val="00C96964"/>
    <w:rsid w:val="00C97E8E"/>
    <w:rsid w:val="00CA0A80"/>
    <w:rsid w:val="00CA1669"/>
    <w:rsid w:val="00CA2692"/>
    <w:rsid w:val="00CA34C2"/>
    <w:rsid w:val="00CA7F64"/>
    <w:rsid w:val="00CB5CF8"/>
    <w:rsid w:val="00CD657D"/>
    <w:rsid w:val="00CD6D59"/>
    <w:rsid w:val="00CF051F"/>
    <w:rsid w:val="00CF4E82"/>
    <w:rsid w:val="00D05AD1"/>
    <w:rsid w:val="00D1619C"/>
    <w:rsid w:val="00D161E7"/>
    <w:rsid w:val="00D26788"/>
    <w:rsid w:val="00D27E4C"/>
    <w:rsid w:val="00D27F11"/>
    <w:rsid w:val="00D4128A"/>
    <w:rsid w:val="00D51C00"/>
    <w:rsid w:val="00D63AA9"/>
    <w:rsid w:val="00D64C90"/>
    <w:rsid w:val="00D6731D"/>
    <w:rsid w:val="00D753A8"/>
    <w:rsid w:val="00D90026"/>
    <w:rsid w:val="00D91E4F"/>
    <w:rsid w:val="00DA338E"/>
    <w:rsid w:val="00DB2F9F"/>
    <w:rsid w:val="00DB4D81"/>
    <w:rsid w:val="00DB557B"/>
    <w:rsid w:val="00DB7612"/>
    <w:rsid w:val="00DC7B7A"/>
    <w:rsid w:val="00DE1F30"/>
    <w:rsid w:val="00DF0859"/>
    <w:rsid w:val="00DF10BA"/>
    <w:rsid w:val="00DF1674"/>
    <w:rsid w:val="00DF34E2"/>
    <w:rsid w:val="00E036D6"/>
    <w:rsid w:val="00E1165F"/>
    <w:rsid w:val="00E1202B"/>
    <w:rsid w:val="00E15032"/>
    <w:rsid w:val="00E16B44"/>
    <w:rsid w:val="00E32430"/>
    <w:rsid w:val="00E356FA"/>
    <w:rsid w:val="00E65B12"/>
    <w:rsid w:val="00E7150D"/>
    <w:rsid w:val="00E73132"/>
    <w:rsid w:val="00E73FA6"/>
    <w:rsid w:val="00E73FC0"/>
    <w:rsid w:val="00E76AED"/>
    <w:rsid w:val="00E8056A"/>
    <w:rsid w:val="00E80EE6"/>
    <w:rsid w:val="00E84C84"/>
    <w:rsid w:val="00E866DF"/>
    <w:rsid w:val="00E92C19"/>
    <w:rsid w:val="00E9455B"/>
    <w:rsid w:val="00EA0CDE"/>
    <w:rsid w:val="00EC4B81"/>
    <w:rsid w:val="00ED623A"/>
    <w:rsid w:val="00ED6C2B"/>
    <w:rsid w:val="00EE16A3"/>
    <w:rsid w:val="00EE2AD8"/>
    <w:rsid w:val="00EE685B"/>
    <w:rsid w:val="00EF2623"/>
    <w:rsid w:val="00EF2CDB"/>
    <w:rsid w:val="00EF6B22"/>
    <w:rsid w:val="00EF6B5D"/>
    <w:rsid w:val="00F148B8"/>
    <w:rsid w:val="00F23B2D"/>
    <w:rsid w:val="00F23D52"/>
    <w:rsid w:val="00F304D7"/>
    <w:rsid w:val="00F311D8"/>
    <w:rsid w:val="00F31824"/>
    <w:rsid w:val="00F35123"/>
    <w:rsid w:val="00F45837"/>
    <w:rsid w:val="00F571F3"/>
    <w:rsid w:val="00F70141"/>
    <w:rsid w:val="00F70D4D"/>
    <w:rsid w:val="00F72FF2"/>
    <w:rsid w:val="00F7468F"/>
    <w:rsid w:val="00F8594E"/>
    <w:rsid w:val="00F901F2"/>
    <w:rsid w:val="00F91357"/>
    <w:rsid w:val="00F95011"/>
    <w:rsid w:val="00F97789"/>
    <w:rsid w:val="00FA3DE5"/>
    <w:rsid w:val="00FB17EE"/>
    <w:rsid w:val="00FC0A37"/>
    <w:rsid w:val="00FC4FFB"/>
    <w:rsid w:val="00FF3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8A15F"/>
  <w15:chartTrackingRefBased/>
  <w15:docId w15:val="{5EC9EEEC-9AB3-4526-AE07-EA5EFCBD3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5F254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B76C2E"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link w:val="20"/>
    <w:qFormat/>
    <w:rsid w:val="00B76C2E"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link w:val="30"/>
    <w:qFormat/>
    <w:rsid w:val="00B76C2E"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link w:val="40"/>
    <w:qFormat/>
    <w:rsid w:val="00B76C2E"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link w:val="50"/>
    <w:qFormat/>
    <w:rsid w:val="00B76C2E"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link w:val="60"/>
    <w:qFormat/>
    <w:rsid w:val="00B76C2E"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link w:val="70"/>
    <w:qFormat/>
    <w:rsid w:val="00B76C2E"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link w:val="80"/>
    <w:qFormat/>
    <w:rsid w:val="00B76C2E"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link w:val="90"/>
    <w:qFormat/>
    <w:rsid w:val="00B76C2E"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B76C2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B76C2E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basedOn w:val="a2"/>
    <w:link w:val="3"/>
    <w:rsid w:val="00B76C2E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basedOn w:val="a2"/>
    <w:link w:val="4"/>
    <w:rsid w:val="00B76C2E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2"/>
    <w:link w:val="5"/>
    <w:rsid w:val="00B76C2E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B76C2E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B76C2E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B76C2E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B76C2E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5">
    <w:name w:val="header"/>
    <w:basedOn w:val="a1"/>
    <w:link w:val="a6"/>
    <w:uiPriority w:val="99"/>
    <w:rsid w:val="00B76C2E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6">
    <w:name w:val="Верхний колонтитул Знак"/>
    <w:basedOn w:val="a2"/>
    <w:link w:val="a5"/>
    <w:uiPriority w:val="99"/>
    <w:rsid w:val="00B76C2E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7">
    <w:name w:val="footer"/>
    <w:basedOn w:val="a1"/>
    <w:link w:val="a8"/>
    <w:uiPriority w:val="99"/>
    <w:rsid w:val="00B76C2E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8">
    <w:name w:val="Нижний колонтитул Знак"/>
    <w:basedOn w:val="a2"/>
    <w:link w:val="a7"/>
    <w:uiPriority w:val="99"/>
    <w:rsid w:val="00B76C2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Hyperlink"/>
    <w:rsid w:val="00B76C2E"/>
    <w:rPr>
      <w:color w:val="0000FF"/>
      <w:u w:val="single"/>
    </w:rPr>
  </w:style>
  <w:style w:type="character" w:styleId="aa">
    <w:name w:val="footnote reference"/>
    <w:semiHidden/>
    <w:rsid w:val="00B76C2E"/>
    <w:rPr>
      <w:vertAlign w:val="superscript"/>
    </w:rPr>
  </w:style>
  <w:style w:type="character" w:styleId="ab">
    <w:name w:val="page number"/>
    <w:rsid w:val="00B76C2E"/>
    <w:rPr>
      <w:rFonts w:ascii="Times New Roman" w:hAnsi="Times New Roman"/>
      <w:sz w:val="20"/>
    </w:rPr>
  </w:style>
  <w:style w:type="paragraph" w:styleId="11">
    <w:name w:val="toc 1"/>
    <w:basedOn w:val="a1"/>
    <w:next w:val="a1"/>
    <w:autoRedefine/>
    <w:semiHidden/>
    <w:rsid w:val="00B76C2E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1"/>
    <w:next w:val="a1"/>
    <w:autoRedefine/>
    <w:semiHidden/>
    <w:rsid w:val="00B76C2E"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1">
    <w:name w:val="toc 3"/>
    <w:basedOn w:val="a1"/>
    <w:next w:val="a1"/>
    <w:autoRedefine/>
    <w:semiHidden/>
    <w:rsid w:val="00B76C2E"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1">
    <w:name w:val="toc 4"/>
    <w:basedOn w:val="a1"/>
    <w:next w:val="a1"/>
    <w:autoRedefine/>
    <w:semiHidden/>
    <w:rsid w:val="00B76C2E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sid w:val="00B76C2E"/>
    <w:rPr>
      <w:color w:val="800080"/>
      <w:u w:val="single"/>
    </w:rPr>
  </w:style>
  <w:style w:type="paragraph" w:styleId="ad">
    <w:name w:val="Document Map"/>
    <w:basedOn w:val="a1"/>
    <w:link w:val="ae"/>
    <w:semiHidden/>
    <w:rsid w:val="00B76C2E"/>
    <w:pPr>
      <w:shd w:val="clear" w:color="auto" w:fill="000080"/>
    </w:pPr>
    <w:rPr>
      <w:rFonts w:ascii="Tahoma" w:hAnsi="Tahoma"/>
      <w:sz w:val="20"/>
    </w:rPr>
  </w:style>
  <w:style w:type="character" w:customStyle="1" w:styleId="ae">
    <w:name w:val="Схема документа Знак"/>
    <w:basedOn w:val="a2"/>
    <w:link w:val="ad"/>
    <w:semiHidden/>
    <w:rsid w:val="00B76C2E"/>
    <w:rPr>
      <w:rFonts w:ascii="Tahoma" w:eastAsia="Times New Roman" w:hAnsi="Tahoma" w:cs="Times New Roman"/>
      <w:snapToGrid w:val="0"/>
      <w:sz w:val="20"/>
      <w:szCs w:val="20"/>
      <w:shd w:val="clear" w:color="auto" w:fill="000080"/>
      <w:lang w:eastAsia="ru-RU"/>
    </w:rPr>
  </w:style>
  <w:style w:type="paragraph" w:customStyle="1" w:styleId="af">
    <w:name w:val="Таблица шапка"/>
    <w:basedOn w:val="a1"/>
    <w:rsid w:val="00B76C2E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0">
    <w:name w:val="footnote text"/>
    <w:basedOn w:val="a1"/>
    <w:link w:val="af1"/>
    <w:rsid w:val="00B76C2E"/>
    <w:pPr>
      <w:spacing w:line="240" w:lineRule="auto"/>
    </w:pPr>
    <w:rPr>
      <w:sz w:val="20"/>
    </w:rPr>
  </w:style>
  <w:style w:type="character" w:customStyle="1" w:styleId="af1">
    <w:name w:val="Текст сноски Знак"/>
    <w:basedOn w:val="a2"/>
    <w:link w:val="af0"/>
    <w:rsid w:val="00B76C2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2">
    <w:name w:val="Таблица текст"/>
    <w:basedOn w:val="a1"/>
    <w:rsid w:val="00B76C2E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3">
    <w:name w:val="caption"/>
    <w:basedOn w:val="a1"/>
    <w:next w:val="a1"/>
    <w:qFormat/>
    <w:rsid w:val="00B76C2E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1">
    <w:name w:val="toc 5"/>
    <w:basedOn w:val="a1"/>
    <w:next w:val="a1"/>
    <w:autoRedefine/>
    <w:semiHidden/>
    <w:rsid w:val="00B76C2E"/>
    <w:pPr>
      <w:ind w:left="1120"/>
      <w:jc w:val="left"/>
    </w:pPr>
    <w:rPr>
      <w:sz w:val="18"/>
      <w:szCs w:val="18"/>
    </w:rPr>
  </w:style>
  <w:style w:type="paragraph" w:styleId="61">
    <w:name w:val="toc 6"/>
    <w:basedOn w:val="a1"/>
    <w:next w:val="a1"/>
    <w:autoRedefine/>
    <w:semiHidden/>
    <w:rsid w:val="00B76C2E"/>
    <w:pPr>
      <w:ind w:left="1400"/>
      <w:jc w:val="left"/>
    </w:pPr>
    <w:rPr>
      <w:sz w:val="18"/>
      <w:szCs w:val="18"/>
    </w:rPr>
  </w:style>
  <w:style w:type="paragraph" w:styleId="71">
    <w:name w:val="toc 7"/>
    <w:basedOn w:val="a1"/>
    <w:next w:val="a1"/>
    <w:autoRedefine/>
    <w:semiHidden/>
    <w:rsid w:val="00B76C2E"/>
    <w:pPr>
      <w:ind w:left="1680"/>
      <w:jc w:val="left"/>
    </w:pPr>
    <w:rPr>
      <w:sz w:val="18"/>
      <w:szCs w:val="18"/>
    </w:rPr>
  </w:style>
  <w:style w:type="paragraph" w:styleId="81">
    <w:name w:val="toc 8"/>
    <w:basedOn w:val="a1"/>
    <w:next w:val="a1"/>
    <w:autoRedefine/>
    <w:semiHidden/>
    <w:rsid w:val="00B76C2E"/>
    <w:pPr>
      <w:ind w:left="1960"/>
      <w:jc w:val="left"/>
    </w:pPr>
    <w:rPr>
      <w:sz w:val="18"/>
      <w:szCs w:val="18"/>
    </w:rPr>
  </w:style>
  <w:style w:type="paragraph" w:styleId="91">
    <w:name w:val="toc 9"/>
    <w:basedOn w:val="a1"/>
    <w:next w:val="a1"/>
    <w:autoRedefine/>
    <w:semiHidden/>
    <w:rsid w:val="00B76C2E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B76C2E"/>
  </w:style>
  <w:style w:type="paragraph" w:customStyle="1" w:styleId="af5">
    <w:name w:val="Главы"/>
    <w:basedOn w:val="af6"/>
    <w:next w:val="a1"/>
    <w:rsid w:val="00B76C2E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1"/>
    <w:rsid w:val="00B76C2E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1"/>
    <w:semiHidden/>
    <w:rsid w:val="00B76C2E"/>
    <w:pPr>
      <w:ind w:firstLine="0"/>
    </w:pPr>
  </w:style>
  <w:style w:type="paragraph" w:customStyle="1" w:styleId="a">
    <w:name w:val="Пункт"/>
    <w:basedOn w:val="a1"/>
    <w:link w:val="12"/>
    <w:rsid w:val="00B76C2E"/>
    <w:pPr>
      <w:numPr>
        <w:ilvl w:val="2"/>
        <w:numId w:val="4"/>
      </w:numPr>
    </w:pPr>
  </w:style>
  <w:style w:type="character" w:customStyle="1" w:styleId="af8">
    <w:name w:val="Пункт Знак"/>
    <w:rsid w:val="00B76C2E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2"/>
    <w:rsid w:val="00B76C2E"/>
    <w:pPr>
      <w:numPr>
        <w:ilvl w:val="3"/>
        <w:numId w:val="4"/>
      </w:numPr>
    </w:pPr>
  </w:style>
  <w:style w:type="character" w:customStyle="1" w:styleId="af9">
    <w:name w:val="комментарий"/>
    <w:rsid w:val="00B76C2E"/>
    <w:rPr>
      <w:b/>
      <w:i/>
      <w:shd w:val="clear" w:color="auto" w:fill="FFFF99"/>
    </w:rPr>
  </w:style>
  <w:style w:type="paragraph" w:customStyle="1" w:styleId="-2">
    <w:name w:val="Пункт-2"/>
    <w:basedOn w:val="a"/>
    <w:rsid w:val="00B76C2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customStyle="1" w:styleId="afa">
    <w:name w:val="Подподпункт"/>
    <w:basedOn w:val="a1"/>
    <w:rsid w:val="00B76C2E"/>
    <w:pPr>
      <w:tabs>
        <w:tab w:val="num" w:pos="1701"/>
      </w:tabs>
      <w:ind w:left="1701" w:hanging="567"/>
    </w:pPr>
  </w:style>
  <w:style w:type="paragraph" w:styleId="afb">
    <w:name w:val="List Number"/>
    <w:basedOn w:val="a1"/>
    <w:rsid w:val="00B76C2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c">
    <w:name w:val="Текст таблицы"/>
    <w:basedOn w:val="a1"/>
    <w:semiHidden/>
    <w:rsid w:val="00B76C2E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d">
    <w:name w:val="Пункт б/н"/>
    <w:basedOn w:val="a1"/>
    <w:rsid w:val="00B76C2E"/>
    <w:pPr>
      <w:tabs>
        <w:tab w:val="left" w:pos="1134"/>
      </w:tabs>
    </w:pPr>
  </w:style>
  <w:style w:type="paragraph" w:styleId="afe">
    <w:name w:val="List Bullet"/>
    <w:basedOn w:val="a1"/>
    <w:autoRedefine/>
    <w:rsid w:val="00B76C2E"/>
    <w:pPr>
      <w:ind w:firstLine="0"/>
    </w:pPr>
  </w:style>
  <w:style w:type="paragraph" w:styleId="aff">
    <w:name w:val="Body Text"/>
    <w:basedOn w:val="a1"/>
    <w:link w:val="aff0"/>
    <w:rsid w:val="00B76C2E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ff0">
    <w:name w:val="Основной текст Знак"/>
    <w:basedOn w:val="a2"/>
    <w:link w:val="aff"/>
    <w:rsid w:val="00B76C2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Balloon Text"/>
    <w:basedOn w:val="a1"/>
    <w:link w:val="aff2"/>
    <w:semiHidden/>
    <w:rsid w:val="00B76C2E"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2"/>
    <w:link w:val="aff1"/>
    <w:semiHidden/>
    <w:rsid w:val="00B76C2E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f3">
    <w:name w:val="annotation text"/>
    <w:basedOn w:val="a1"/>
    <w:link w:val="aff4"/>
    <w:uiPriority w:val="99"/>
    <w:semiHidden/>
    <w:rsid w:val="00B76C2E"/>
    <w:rPr>
      <w:snapToGrid/>
      <w:sz w:val="20"/>
    </w:rPr>
  </w:style>
  <w:style w:type="character" w:customStyle="1" w:styleId="aff4">
    <w:name w:val="Текст примечания Знак"/>
    <w:basedOn w:val="a2"/>
    <w:link w:val="aff3"/>
    <w:uiPriority w:val="99"/>
    <w:semiHidden/>
    <w:rsid w:val="00B76C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semiHidden/>
    <w:rsid w:val="00B76C2E"/>
    <w:rPr>
      <w:b/>
      <w:bCs/>
    </w:rPr>
  </w:style>
  <w:style w:type="character" w:customStyle="1" w:styleId="aff6">
    <w:name w:val="Тема примечания Знак"/>
    <w:basedOn w:val="aff4"/>
    <w:link w:val="aff5"/>
    <w:semiHidden/>
    <w:rsid w:val="00B76C2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7">
    <w:name w:val="Знак"/>
    <w:basedOn w:val="a1"/>
    <w:rsid w:val="00B76C2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8">
    <w:name w:val="Title"/>
    <w:basedOn w:val="a1"/>
    <w:link w:val="aff9"/>
    <w:qFormat/>
    <w:rsid w:val="00B76C2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9">
    <w:name w:val="Заголовок Знак"/>
    <w:basedOn w:val="a2"/>
    <w:link w:val="aff8"/>
    <w:rsid w:val="00B76C2E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FontStyle128">
    <w:name w:val="Font Style128"/>
    <w:rsid w:val="00B76C2E"/>
    <w:rPr>
      <w:rFonts w:ascii="Times New Roman" w:hAnsi="Times New Roman" w:cs="Times New Roman"/>
      <w:color w:val="000000"/>
      <w:sz w:val="26"/>
      <w:szCs w:val="26"/>
    </w:rPr>
  </w:style>
  <w:style w:type="table" w:styleId="affa">
    <w:name w:val="Table Grid"/>
    <w:basedOn w:val="a3"/>
    <w:uiPriority w:val="39"/>
    <w:rsid w:val="00B76C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b">
    <w:name w:val="List Paragraph"/>
    <w:basedOn w:val="a1"/>
    <w:link w:val="affc"/>
    <w:uiPriority w:val="34"/>
    <w:qFormat/>
    <w:rsid w:val="00B76C2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12">
    <w:name w:val="Style12"/>
    <w:basedOn w:val="a1"/>
    <w:rsid w:val="00B76C2E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B76C2E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B76C2E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76C2E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c">
    <w:name w:val="Абзац списка Знак"/>
    <w:link w:val="affb"/>
    <w:uiPriority w:val="34"/>
    <w:rsid w:val="00B76C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Подпункт Знак2"/>
    <w:link w:val="a0"/>
    <w:locked/>
    <w:rsid w:val="00B76C2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d">
    <w:name w:val="Body Text Indent"/>
    <w:basedOn w:val="a1"/>
    <w:link w:val="affe"/>
    <w:semiHidden/>
    <w:unhideWhenUsed/>
    <w:rsid w:val="00B76C2E"/>
    <w:pPr>
      <w:spacing w:after="120"/>
      <w:ind w:left="283"/>
    </w:pPr>
  </w:style>
  <w:style w:type="character" w:customStyle="1" w:styleId="affe">
    <w:name w:val="Основной текст с отступом Знак"/>
    <w:basedOn w:val="a2"/>
    <w:link w:val="affd"/>
    <w:semiHidden/>
    <w:rsid w:val="00B76C2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3">
    <w:name w:val="Абзац списка1"/>
    <w:basedOn w:val="a1"/>
    <w:rsid w:val="00B76C2E"/>
    <w:pPr>
      <w:spacing w:after="120" w:line="240" w:lineRule="auto"/>
      <w:ind w:left="567" w:firstLine="0"/>
      <w:contextualSpacing/>
      <w:jc w:val="left"/>
    </w:pPr>
    <w:rPr>
      <w:rFonts w:ascii="Arial" w:hAnsi="Arial"/>
      <w:snapToGrid/>
      <w:sz w:val="22"/>
      <w:szCs w:val="22"/>
      <w:lang w:val="en-US" w:eastAsia="en-US"/>
    </w:rPr>
  </w:style>
  <w:style w:type="character" w:customStyle="1" w:styleId="12">
    <w:name w:val="Пункт Знак1"/>
    <w:link w:val="a"/>
    <w:locked/>
    <w:rsid w:val="00B76C2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f">
    <w:name w:val="No Spacing"/>
    <w:uiPriority w:val="1"/>
    <w:qFormat/>
    <w:rsid w:val="00B76C2E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B76C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B76C2E"/>
    <w:pPr>
      <w:widowControl w:val="0"/>
      <w:autoSpaceDE w:val="0"/>
      <w:autoSpaceDN w:val="0"/>
      <w:spacing w:line="240" w:lineRule="auto"/>
      <w:ind w:firstLine="0"/>
      <w:jc w:val="left"/>
    </w:pPr>
    <w:rPr>
      <w:rFonts w:ascii="Arial" w:eastAsia="Arial" w:hAnsi="Arial" w:cs="Arial"/>
      <w:snapToGrid/>
      <w:sz w:val="22"/>
      <w:szCs w:val="22"/>
      <w:lang w:val="en-US" w:eastAsia="en-US"/>
    </w:rPr>
  </w:style>
  <w:style w:type="character" w:styleId="afff0">
    <w:name w:val="annotation reference"/>
    <w:basedOn w:val="a2"/>
    <w:uiPriority w:val="99"/>
    <w:semiHidden/>
    <w:unhideWhenUsed/>
    <w:rsid w:val="000C440B"/>
    <w:rPr>
      <w:sz w:val="16"/>
      <w:szCs w:val="16"/>
    </w:rPr>
  </w:style>
  <w:style w:type="paragraph" w:styleId="afff1">
    <w:name w:val="Revision"/>
    <w:hidden/>
    <w:uiPriority w:val="99"/>
    <w:semiHidden/>
    <w:rsid w:val="00481666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customStyle="1" w:styleId="14">
    <w:name w:val="Сетка таблицы1"/>
    <w:basedOn w:val="a3"/>
    <w:next w:val="affa"/>
    <w:uiPriority w:val="39"/>
    <w:rsid w:val="00777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Заголовок №1_"/>
    <w:basedOn w:val="a2"/>
    <w:link w:val="16"/>
    <w:rsid w:val="00F148B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6">
    <w:name w:val="Заголовок №1"/>
    <w:basedOn w:val="a1"/>
    <w:link w:val="15"/>
    <w:rsid w:val="00F148B8"/>
    <w:pPr>
      <w:widowControl w:val="0"/>
      <w:shd w:val="clear" w:color="auto" w:fill="FFFFFF"/>
      <w:spacing w:before="360" w:after="60" w:line="0" w:lineRule="atLeast"/>
      <w:ind w:hanging="800"/>
      <w:jc w:val="center"/>
      <w:outlineLvl w:val="0"/>
    </w:pPr>
    <w:rPr>
      <w:b/>
      <w:bCs/>
      <w:snapToGrid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80BAA-F010-4FBD-9EB4-1EBA33309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2053</Words>
  <Characters>11706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Краснова Диана Николаевна</dc:creator>
  <cp:keywords/>
  <dc:description/>
  <cp:lastModifiedBy>Тарасова Мария Николаевна</cp:lastModifiedBy>
  <cp:revision>3</cp:revision>
  <cp:lastPrinted>2019-02-11T14:14:00Z</cp:lastPrinted>
  <dcterms:created xsi:type="dcterms:W3CDTF">2025-05-14T12:48:00Z</dcterms:created>
  <dcterms:modified xsi:type="dcterms:W3CDTF">2025-05-23T09:06:00Z</dcterms:modified>
</cp:coreProperties>
</file>